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CC03B" w14:textId="77777777" w:rsidR="00937E6B" w:rsidRDefault="00937E6B" w:rsidP="00937E6B">
      <w:pPr>
        <w:spacing w:before="0" w:beforeAutospacing="0" w:after="0" w:afterAutospacing="0"/>
        <w:ind w:firstLine="5954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Приложение 16 </w:t>
      </w:r>
    </w:p>
    <w:p w14:paraId="722567BB" w14:textId="5DD46753" w:rsidR="00937E6B" w:rsidRDefault="00937E6B" w:rsidP="00937E6B">
      <w:pPr>
        <w:spacing w:before="0" w:beforeAutospacing="0" w:after="0" w:afterAutospacing="0"/>
        <w:ind w:firstLine="5954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к Учетной политике</w:t>
      </w:r>
    </w:p>
    <w:p w14:paraId="210A6E4B" w14:textId="77777777" w:rsidR="00937E6B" w:rsidRDefault="00937E6B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149843DF" w14:textId="111FF7F8" w:rsidR="00FE4EF2" w:rsidRDefault="00937E6B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r w:rsidRPr="00937E6B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ФГБУЗ ПКЦ ФМБА России</w:t>
      </w:r>
    </w:p>
    <w:p w14:paraId="1278AE9A" w14:textId="3ACF04B1" w:rsidR="00937E6B" w:rsidRPr="00937E6B" w:rsidRDefault="00937E6B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Уведомление</w:t>
      </w:r>
    </w:p>
    <w:p w14:paraId="4E81272B" w14:textId="77777777" w:rsidR="00937E6B" w:rsidRDefault="00937E6B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30708B98" w14:textId="006219B7" w:rsidR="00FE4EF2" w:rsidRPr="00937E6B" w:rsidRDefault="00462E96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937E6B">
        <w:rPr>
          <w:rFonts w:hAnsi="Times New Roman" w:cs="Times New Roman"/>
          <w:color w:val="000000"/>
          <w:sz w:val="24"/>
          <w:szCs w:val="24"/>
          <w:lang w:val="ru-RU"/>
        </w:rPr>
        <w:t xml:space="preserve">Кому: </w:t>
      </w:r>
      <w:r w:rsidR="00937E6B">
        <w:rPr>
          <w:rFonts w:hAnsi="Times New Roman" w:cs="Times New Roman"/>
          <w:color w:val="000000"/>
          <w:sz w:val="24"/>
          <w:szCs w:val="24"/>
          <w:lang w:val="ru-RU"/>
        </w:rPr>
        <w:t>______________________</w:t>
      </w:r>
    </w:p>
    <w:p w14:paraId="71B942A9" w14:textId="77777777" w:rsidR="00937E6B" w:rsidRDefault="00937E6B" w:rsidP="00937E6B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54527764" w14:textId="6222F260" w:rsidR="00937E6B" w:rsidRDefault="00462E96" w:rsidP="00937E6B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37E6B">
        <w:rPr>
          <w:rFonts w:hAnsi="Times New Roman" w:cs="Times New Roman"/>
          <w:color w:val="000000"/>
          <w:sz w:val="24"/>
          <w:szCs w:val="24"/>
          <w:lang w:val="ru-RU"/>
        </w:rPr>
        <w:t>Уведомляю, что Вы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37E6B">
        <w:rPr>
          <w:rFonts w:hAnsi="Times New Roman" w:cs="Times New Roman"/>
          <w:color w:val="000000"/>
          <w:sz w:val="24"/>
          <w:szCs w:val="24"/>
          <w:lang w:val="ru-RU"/>
        </w:rPr>
        <w:t xml:space="preserve">не представили в срок </w:t>
      </w:r>
      <w:r w:rsidR="00937E6B">
        <w:rPr>
          <w:rFonts w:hAnsi="Times New Roman" w:cs="Times New Roman"/>
          <w:color w:val="000000"/>
          <w:sz w:val="24"/>
          <w:szCs w:val="24"/>
          <w:lang w:val="ru-RU"/>
        </w:rPr>
        <w:t>следующие документы: __________________________________________________________________________.</w:t>
      </w:r>
      <w:r w:rsidRPr="00937E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</w:p>
    <w:p w14:paraId="518D9F20" w14:textId="1F3436A0" w:rsidR="00FE4EF2" w:rsidRPr="00937E6B" w:rsidRDefault="00462E96" w:rsidP="00937E6B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37E6B">
        <w:rPr>
          <w:rFonts w:hAnsi="Times New Roman" w:cs="Times New Roman"/>
          <w:color w:val="000000"/>
          <w:sz w:val="24"/>
          <w:szCs w:val="24"/>
          <w:lang w:val="ru-RU"/>
        </w:rPr>
        <w:t xml:space="preserve">Срок представления </w:t>
      </w:r>
      <w:r w:rsidR="00937E6B">
        <w:rPr>
          <w:rFonts w:hAnsi="Times New Roman" w:cs="Times New Roman"/>
          <w:color w:val="000000"/>
          <w:sz w:val="24"/>
          <w:szCs w:val="24"/>
          <w:lang w:val="ru-RU"/>
        </w:rPr>
        <w:t>документов _________________________________________.</w:t>
      </w:r>
    </w:p>
    <w:p w14:paraId="411E7F05" w14:textId="23759EE6" w:rsidR="00FE4EF2" w:rsidRPr="00937E6B" w:rsidRDefault="00462E96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937E6B">
        <w:rPr>
          <w:rFonts w:hAnsi="Times New Roman" w:cs="Times New Roman"/>
          <w:color w:val="000000"/>
          <w:sz w:val="24"/>
          <w:szCs w:val="24"/>
          <w:lang w:val="ru-RU"/>
        </w:rPr>
        <w:t>Требую представить документ</w:t>
      </w:r>
      <w:r w:rsidR="00937E6B">
        <w:rPr>
          <w:rFonts w:hAnsi="Times New Roman" w:cs="Times New Roman"/>
          <w:color w:val="000000"/>
          <w:sz w:val="24"/>
          <w:szCs w:val="24"/>
          <w:lang w:val="ru-RU"/>
        </w:rPr>
        <w:t>ы</w:t>
      </w:r>
      <w:r w:rsidRPr="00937E6B">
        <w:rPr>
          <w:rFonts w:hAnsi="Times New Roman" w:cs="Times New Roman"/>
          <w:color w:val="000000"/>
          <w:sz w:val="24"/>
          <w:szCs w:val="24"/>
          <w:lang w:val="ru-RU"/>
        </w:rPr>
        <w:t xml:space="preserve"> не позднее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937E6B">
        <w:rPr>
          <w:color w:val="000000"/>
          <w:sz w:val="24"/>
          <w:szCs w:val="24"/>
          <w:lang w:val="ru-RU"/>
        </w:rPr>
        <w:t>______________</w:t>
      </w:r>
      <w:r w:rsidRPr="00937E6B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1A0C814" w14:textId="6B3F3BE9" w:rsidR="00937E6B" w:rsidRDefault="00462E96" w:rsidP="00937E6B">
      <w:pPr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37E6B">
        <w:rPr>
          <w:rFonts w:hAnsi="Times New Roman" w:cs="Times New Roman"/>
          <w:color w:val="000000"/>
          <w:sz w:val="24"/>
          <w:szCs w:val="24"/>
          <w:lang w:val="ru-RU"/>
        </w:rPr>
        <w:t xml:space="preserve">Напоминаю, что </w:t>
      </w:r>
      <w:r w:rsidR="00937E6B">
        <w:rPr>
          <w:rFonts w:hAnsi="Times New Roman" w:cs="Times New Roman"/>
          <w:color w:val="000000"/>
          <w:sz w:val="24"/>
          <w:szCs w:val="24"/>
          <w:lang w:val="ru-RU"/>
        </w:rPr>
        <w:t>н</w:t>
      </w:r>
      <w:r w:rsidRPr="00937E6B">
        <w:rPr>
          <w:rFonts w:hAnsi="Times New Roman" w:cs="Times New Roman"/>
          <w:color w:val="000000"/>
          <w:sz w:val="24"/>
          <w:szCs w:val="24"/>
          <w:lang w:val="ru-RU"/>
        </w:rPr>
        <w:t>еправильно оформленны</w:t>
      </w:r>
      <w:r w:rsidR="00937E6B">
        <w:rPr>
          <w:rFonts w:hAnsi="Times New Roman" w:cs="Times New Roman"/>
          <w:color w:val="000000"/>
          <w:sz w:val="24"/>
          <w:szCs w:val="24"/>
          <w:lang w:val="ru-RU"/>
        </w:rPr>
        <w:t>е</w:t>
      </w:r>
      <w:r w:rsidRPr="00937E6B">
        <w:rPr>
          <w:rFonts w:hAnsi="Times New Roman" w:cs="Times New Roman"/>
          <w:color w:val="000000"/>
          <w:sz w:val="24"/>
          <w:szCs w:val="24"/>
          <w:lang w:val="ru-RU"/>
        </w:rPr>
        <w:t xml:space="preserve"> или несвоевременно сданны</w:t>
      </w:r>
      <w:r w:rsidR="00937E6B">
        <w:rPr>
          <w:rFonts w:hAnsi="Times New Roman" w:cs="Times New Roman"/>
          <w:color w:val="000000"/>
          <w:sz w:val="24"/>
          <w:szCs w:val="24"/>
          <w:lang w:val="ru-RU"/>
        </w:rPr>
        <w:t>е</w:t>
      </w:r>
      <w:r w:rsidRPr="00937E6B">
        <w:rPr>
          <w:rFonts w:hAnsi="Times New Roman" w:cs="Times New Roman"/>
          <w:color w:val="000000"/>
          <w:sz w:val="24"/>
          <w:szCs w:val="24"/>
          <w:lang w:val="ru-RU"/>
        </w:rPr>
        <w:t xml:space="preserve"> Вами документ</w:t>
      </w:r>
      <w:r w:rsidR="00937E6B">
        <w:rPr>
          <w:rFonts w:hAnsi="Times New Roman" w:cs="Times New Roman"/>
          <w:color w:val="000000"/>
          <w:sz w:val="24"/>
          <w:szCs w:val="24"/>
          <w:lang w:val="ru-RU"/>
        </w:rPr>
        <w:t xml:space="preserve">ы влекут искажение бухгалтерского учета и </w:t>
      </w:r>
      <w:r w:rsidRPr="00937E6B">
        <w:rPr>
          <w:rFonts w:hAnsi="Times New Roman" w:cs="Times New Roman"/>
          <w:color w:val="000000"/>
          <w:sz w:val="24"/>
          <w:szCs w:val="24"/>
          <w:lang w:val="ru-RU"/>
        </w:rPr>
        <w:t>бухгалтерск</w:t>
      </w:r>
      <w:r w:rsidR="00937E6B">
        <w:rPr>
          <w:rFonts w:hAnsi="Times New Roman" w:cs="Times New Roman"/>
          <w:color w:val="000000"/>
          <w:sz w:val="24"/>
          <w:szCs w:val="24"/>
          <w:lang w:val="ru-RU"/>
        </w:rPr>
        <w:t>ой</w:t>
      </w:r>
      <w:r w:rsidRPr="00937E6B">
        <w:rPr>
          <w:rFonts w:hAnsi="Times New Roman" w:cs="Times New Roman"/>
          <w:color w:val="000000"/>
          <w:sz w:val="24"/>
          <w:szCs w:val="24"/>
          <w:lang w:val="ru-RU"/>
        </w:rPr>
        <w:t xml:space="preserve"> отчет</w:t>
      </w:r>
      <w:r w:rsidR="00937E6B">
        <w:rPr>
          <w:rFonts w:hAnsi="Times New Roman" w:cs="Times New Roman"/>
          <w:color w:val="000000"/>
          <w:sz w:val="24"/>
          <w:szCs w:val="24"/>
          <w:lang w:val="ru-RU"/>
        </w:rPr>
        <w:t>ности</w:t>
      </w:r>
      <w:r w:rsidRPr="00937E6B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="00937E6B">
        <w:rPr>
          <w:rFonts w:hAnsi="Times New Roman" w:cs="Times New Roman"/>
          <w:color w:val="000000"/>
          <w:sz w:val="24"/>
          <w:szCs w:val="24"/>
          <w:lang w:val="ru-RU"/>
        </w:rPr>
        <w:t xml:space="preserve">влекущие за собой </w:t>
      </w:r>
      <w:r w:rsidRPr="00937E6B">
        <w:rPr>
          <w:rFonts w:hAnsi="Times New Roman" w:cs="Times New Roman"/>
          <w:color w:val="000000"/>
          <w:sz w:val="24"/>
          <w:szCs w:val="24"/>
          <w:lang w:val="ru-RU"/>
        </w:rPr>
        <w:t>штраф</w:t>
      </w:r>
      <w:r w:rsidR="00937E6B">
        <w:rPr>
          <w:rFonts w:hAnsi="Times New Roman" w:cs="Times New Roman"/>
          <w:color w:val="000000"/>
          <w:sz w:val="24"/>
          <w:szCs w:val="24"/>
          <w:lang w:val="ru-RU"/>
        </w:rPr>
        <w:t>ные санкции в размере</w:t>
      </w:r>
      <w:r w:rsidRPr="00937E6B">
        <w:rPr>
          <w:rFonts w:hAnsi="Times New Roman" w:cs="Times New Roman"/>
          <w:color w:val="000000"/>
          <w:sz w:val="24"/>
          <w:szCs w:val="24"/>
          <w:lang w:val="ru-RU"/>
        </w:rPr>
        <w:t xml:space="preserve"> до 30 000 руб.</w:t>
      </w:r>
      <w:r w:rsidR="00937E6B">
        <w:rPr>
          <w:rFonts w:hAnsi="Times New Roman" w:cs="Times New Roman"/>
          <w:color w:val="000000"/>
          <w:sz w:val="24"/>
          <w:szCs w:val="24"/>
          <w:lang w:val="ru-RU"/>
        </w:rPr>
        <w:t>, которые будут</w:t>
      </w:r>
      <w:r w:rsidRPr="00937E6B">
        <w:rPr>
          <w:rFonts w:hAnsi="Times New Roman" w:cs="Times New Roman"/>
          <w:color w:val="000000"/>
          <w:sz w:val="24"/>
          <w:szCs w:val="24"/>
          <w:lang w:val="ru-RU"/>
        </w:rPr>
        <w:t xml:space="preserve"> налож</w:t>
      </w:r>
      <w:r w:rsidR="00937E6B">
        <w:rPr>
          <w:rFonts w:hAnsi="Times New Roman" w:cs="Times New Roman"/>
          <w:color w:val="000000"/>
          <w:sz w:val="24"/>
          <w:szCs w:val="24"/>
          <w:lang w:val="ru-RU"/>
        </w:rPr>
        <w:t>ены</w:t>
      </w:r>
      <w:r w:rsidRPr="00937E6B">
        <w:rPr>
          <w:rFonts w:hAnsi="Times New Roman" w:cs="Times New Roman"/>
          <w:color w:val="000000"/>
          <w:sz w:val="24"/>
          <w:szCs w:val="24"/>
          <w:lang w:val="ru-RU"/>
        </w:rPr>
        <w:t xml:space="preserve"> на Вас, а не на </w:t>
      </w:r>
      <w:r w:rsidR="00937E6B">
        <w:rPr>
          <w:rFonts w:hAnsi="Times New Roman" w:cs="Times New Roman"/>
          <w:color w:val="000000"/>
          <w:sz w:val="24"/>
          <w:szCs w:val="24"/>
          <w:lang w:val="ru-RU"/>
        </w:rPr>
        <w:t xml:space="preserve">сотрудников </w:t>
      </w:r>
      <w:r w:rsidRPr="00937E6B">
        <w:rPr>
          <w:rFonts w:hAnsi="Times New Roman" w:cs="Times New Roman"/>
          <w:color w:val="000000"/>
          <w:sz w:val="24"/>
          <w:szCs w:val="24"/>
          <w:lang w:val="ru-RU"/>
        </w:rPr>
        <w:t>бухгалтер</w:t>
      </w:r>
      <w:r w:rsidR="00937E6B">
        <w:rPr>
          <w:rFonts w:hAnsi="Times New Roman" w:cs="Times New Roman"/>
          <w:color w:val="000000"/>
          <w:sz w:val="24"/>
          <w:szCs w:val="24"/>
          <w:lang w:val="ru-RU"/>
        </w:rPr>
        <w:t>ии</w:t>
      </w:r>
      <w:r w:rsidRPr="00937E6B">
        <w:rPr>
          <w:rFonts w:hAnsi="Times New Roman" w:cs="Times New Roman"/>
          <w:color w:val="000000"/>
          <w:sz w:val="24"/>
          <w:szCs w:val="24"/>
          <w:lang w:val="ru-RU"/>
        </w:rPr>
        <w:t xml:space="preserve">. Прошу отнестись к этому вопросу с должным вниманием. </w:t>
      </w:r>
    </w:p>
    <w:p w14:paraId="49FBA7FA" w14:textId="2BAAC6FE" w:rsidR="00FE4EF2" w:rsidRPr="00937E6B" w:rsidRDefault="00462E96" w:rsidP="00937E6B">
      <w:pPr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37E6B">
        <w:rPr>
          <w:rFonts w:hAnsi="Times New Roman" w:cs="Times New Roman"/>
          <w:color w:val="000000"/>
          <w:sz w:val="24"/>
          <w:szCs w:val="24"/>
          <w:lang w:val="ru-RU"/>
        </w:rPr>
        <w:t>Основание – примечание 5 к статье 15.15.6 КоАП.</w:t>
      </w:r>
    </w:p>
    <w:p w14:paraId="4C72200A" w14:textId="77777777" w:rsidR="00937E6B" w:rsidRDefault="00937E6B">
      <w:pPr>
        <w:rPr>
          <w:rFonts w:hAnsi="Times New Roman" w:cs="Times New Roman"/>
          <w:color w:val="000000"/>
          <w:sz w:val="24"/>
          <w:szCs w:val="24"/>
        </w:rPr>
      </w:pPr>
    </w:p>
    <w:p w14:paraId="5667EE65" w14:textId="73EA56D9" w:rsidR="00FE4EF2" w:rsidRDefault="00937E6B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         </w:t>
      </w:r>
      <w:r w:rsidR="00462E96">
        <w:rPr>
          <w:rFonts w:hAnsi="Times New Roman" w:cs="Times New Roman"/>
          <w:color w:val="000000"/>
          <w:sz w:val="24"/>
          <w:szCs w:val="24"/>
        </w:rPr>
        <w:t>Главный бухгалтер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        </w:t>
      </w:r>
      <w:r w:rsidR="00462E96">
        <w:rPr>
          <w:rFonts w:hAnsi="Times New Roman" w:cs="Times New Roman"/>
          <w:color w:val="000000"/>
          <w:sz w:val="24"/>
          <w:szCs w:val="24"/>
        </w:rPr>
        <w:t>  </w:t>
      </w:r>
    </w:p>
    <w:p w14:paraId="0012B0C2" w14:textId="49378759" w:rsidR="00937E6B" w:rsidRPr="00937E6B" w:rsidRDefault="00937E6B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« __» _________________ 202__</w:t>
      </w:r>
      <w:r w:rsidR="0060673F">
        <w:rPr>
          <w:rFonts w:hAnsi="Times New Roman" w:cs="Times New Roman"/>
          <w:color w:val="000000"/>
          <w:sz w:val="24"/>
          <w:szCs w:val="24"/>
          <w:lang w:val="ru-RU"/>
        </w:rPr>
        <w:t>г.</w:t>
      </w:r>
    </w:p>
    <w:sectPr w:rsidR="00937E6B" w:rsidRPr="00937E6B" w:rsidSect="00937E6B">
      <w:pgSz w:w="11907" w:h="16839"/>
      <w:pgMar w:top="851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5CE"/>
    <w:rsid w:val="002D33B1"/>
    <w:rsid w:val="002D3591"/>
    <w:rsid w:val="003514A0"/>
    <w:rsid w:val="00462E96"/>
    <w:rsid w:val="004F7E17"/>
    <w:rsid w:val="005A05CE"/>
    <w:rsid w:val="0060673F"/>
    <w:rsid w:val="00653AF6"/>
    <w:rsid w:val="00937E6B"/>
    <w:rsid w:val="00B73A5A"/>
    <w:rsid w:val="00E438A1"/>
    <w:rsid w:val="00F01E19"/>
    <w:rsid w:val="00FE4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CB2EB"/>
  <w15:docId w15:val="{B5ABCB08-1BD5-488B-AE09-D0A2ABE12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Арасланова Т. А.</dc:creator>
  <dc:description>Подготовлено экспертами Группы Актион</dc:description>
  <cp:lastModifiedBy>Арасланова Т. А.</cp:lastModifiedBy>
  <cp:revision>4</cp:revision>
  <dcterms:created xsi:type="dcterms:W3CDTF">2026-01-10T14:53:00Z</dcterms:created>
  <dcterms:modified xsi:type="dcterms:W3CDTF">2026-06-01T14:20:00Z</dcterms:modified>
</cp:coreProperties>
</file>