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7DF1F" w14:textId="426714F4" w:rsidR="00216B20" w:rsidRPr="00CB7D92" w:rsidRDefault="00A94C2D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5D2815">
        <w:rPr>
          <w:rFonts w:hAnsi="Times New Roman" w:cs="Times New Roman"/>
          <w:color w:val="000000"/>
          <w:sz w:val="24"/>
          <w:szCs w:val="24"/>
          <w:lang w:val="ru-RU"/>
        </w:rPr>
        <w:t>14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учетной политике</w:t>
      </w:r>
    </w:p>
    <w:p w14:paraId="7F476241" w14:textId="77777777" w:rsidR="00216B20" w:rsidRPr="00CB7D92" w:rsidRDefault="00A94C2D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color w:val="222222"/>
          <w:sz w:val="28"/>
          <w:szCs w:val="28"/>
          <w:lang w:val="ru-RU"/>
        </w:rPr>
      </w:pPr>
      <w:r w:rsidRPr="00CB7D92">
        <w:rPr>
          <w:color w:val="222222"/>
          <w:sz w:val="28"/>
          <w:szCs w:val="28"/>
          <w:lang w:val="ru-RU"/>
        </w:rPr>
        <w:t>Порядок проведения инвентаризации активов и</w:t>
      </w:r>
      <w:r w:rsidRPr="00CB7D92">
        <w:rPr>
          <w:color w:val="222222"/>
          <w:sz w:val="28"/>
          <w:szCs w:val="28"/>
        </w:rPr>
        <w:t> </w:t>
      </w:r>
      <w:r w:rsidRPr="00CB7D92">
        <w:rPr>
          <w:color w:val="222222"/>
          <w:sz w:val="28"/>
          <w:szCs w:val="28"/>
          <w:lang w:val="ru-RU"/>
        </w:rPr>
        <w:t>обязательств</w:t>
      </w:r>
    </w:p>
    <w:p w14:paraId="70914814" w14:textId="77777777" w:rsidR="00216B20" w:rsidRPr="00CB7D92" w:rsidRDefault="00A94C2D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Настоящий Порядок разработан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соответствии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следующими документами:</w:t>
      </w:r>
    </w:p>
    <w:p w14:paraId="108719D6" w14:textId="77777777" w:rsidR="00216B20" w:rsidRPr="00CB7D92" w:rsidRDefault="00A94C2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06.12.2011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402-ФЗ «О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бухгалтерском учете»;</w:t>
      </w:r>
    </w:p>
    <w:p w14:paraId="29F6CFE1" w14:textId="77777777" w:rsidR="00216B20" w:rsidRPr="00CB7D92" w:rsidRDefault="00A94C2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Федеральным стандартом «Концептуальные основы бухгалтерского учета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отчетности организаций государственного сектора», утвержденным приказом Минфина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31.12.2016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256н;</w:t>
      </w:r>
    </w:p>
    <w:p w14:paraId="7C91B9DC" w14:textId="77777777" w:rsidR="00216B20" w:rsidRPr="00CB7D92" w:rsidRDefault="00A94C2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Федеральным стандартом «Доходы», утвержденным приказом Минфина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27.02.2018 № 32н;</w:t>
      </w:r>
    </w:p>
    <w:p w14:paraId="7D9425ED" w14:textId="77777777" w:rsidR="00216B20" w:rsidRPr="00CB7D92" w:rsidRDefault="00A94C2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Федеральным стандартом «Учетная политика, оценочные значения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ошибки», утвержденным приказом Минфина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30.12.2017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274н;</w:t>
      </w:r>
    </w:p>
    <w:p w14:paraId="378002CA" w14:textId="77777777" w:rsidR="00216B20" w:rsidRPr="00CB7D92" w:rsidRDefault="00A94C2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Указанием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ЦБ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11.03.2014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3210-У «О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порядке ведения кассовых операций юридическими лицами...»;</w:t>
      </w:r>
    </w:p>
    <w:p w14:paraId="44F7C571" w14:textId="77777777" w:rsidR="00216B20" w:rsidRPr="00CB7D92" w:rsidRDefault="00A94C2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Методическими указаниями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первичным документам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регистрам, утвержденными приказом Минфина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30.03.2015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52н;</w:t>
      </w:r>
    </w:p>
    <w:p w14:paraId="705E5385" w14:textId="77777777" w:rsidR="00216B20" w:rsidRPr="00CB7D92" w:rsidRDefault="00A94C2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Методическими указаниями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первичным документам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регистрам, утвержденными приказом Минфина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15.04.2021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61н;</w:t>
      </w:r>
    </w:p>
    <w:p w14:paraId="6DB6FC7D" w14:textId="77777777" w:rsidR="00216B20" w:rsidRPr="00CB7D92" w:rsidRDefault="00A94C2D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Правилами учета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хранения драгоценных металлов, камней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изделий, утвержденными постановлением Правительства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28.09.2000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731.</w:t>
      </w:r>
    </w:p>
    <w:p w14:paraId="20014C43" w14:textId="77777777" w:rsidR="00216B20" w:rsidRPr="00CB7D92" w:rsidRDefault="00A94C2D">
      <w:pPr>
        <w:spacing w:line="600" w:lineRule="atLeast"/>
        <w:rPr>
          <w:b/>
          <w:bCs/>
          <w:color w:val="252525"/>
          <w:spacing w:val="-2"/>
          <w:sz w:val="24"/>
          <w:szCs w:val="24"/>
          <w:lang w:val="ru-RU"/>
        </w:rPr>
      </w:pPr>
      <w:r w:rsidRPr="00CB7D92">
        <w:rPr>
          <w:b/>
          <w:bCs/>
          <w:color w:val="252525"/>
          <w:spacing w:val="-2"/>
          <w:sz w:val="24"/>
          <w:szCs w:val="24"/>
          <w:lang w:val="ru-RU"/>
        </w:rPr>
        <w:t>1. Общие положения</w:t>
      </w:r>
    </w:p>
    <w:p w14:paraId="6CD75BC3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1.1. Настоящий Порядок устанавливает правила проведения инвентаризации имущества, финансовых активов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обязательств учреждения,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 числе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забалансовых счетах, сроки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проведения, перечень активов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обязательств, проверяемых при проведении инвентаризации.</w:t>
      </w:r>
    </w:p>
    <w:p w14:paraId="1CE8353D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1.2. Инвентаризации подлежит все имущество учреждения независимо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его местонахождения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все виды финансовых активов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обязательств учреждения,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 числе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забалансовых счетах. Также инвентаризации подлежит имущество, находящееся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ответственном хранении учреждения.</w:t>
      </w:r>
    </w:p>
    <w:p w14:paraId="5D9069F4" w14:textId="1691BF42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имущества производится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его местонахождению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разрезе ответственных (материально</w:t>
      </w:r>
      <w:r w:rsidR="00CB7D92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ответственных) лиц, 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ответственные лица.</w:t>
      </w:r>
    </w:p>
    <w:p w14:paraId="083D98ED" w14:textId="77777777" w:rsidR="00216B20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Учреждение проводит инвентаризацию:</w:t>
      </w:r>
    </w:p>
    <w:p w14:paraId="3E206310" w14:textId="77777777" w:rsidR="00216B20" w:rsidRPr="00CB7D92" w:rsidRDefault="00A94C2D" w:rsidP="00CB7D92">
      <w:pPr>
        <w:numPr>
          <w:ilvl w:val="0"/>
          <w:numId w:val="2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случаях, установленных в пунктах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приложения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 СГС «Учетная политика, оценочные значения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ошибки», — обязательная инвентаризация;</w:t>
      </w:r>
    </w:p>
    <w:p w14:paraId="7B8521AB" w14:textId="77777777" w:rsidR="00216B20" w:rsidRDefault="00A94C2D" w:rsidP="00CB7D92">
      <w:pPr>
        <w:numPr>
          <w:ilvl w:val="0"/>
          <w:numId w:val="2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ежемесячно — в кассе;</w:t>
      </w:r>
    </w:p>
    <w:p w14:paraId="3D699A8D" w14:textId="77777777" w:rsidR="00216B20" w:rsidRPr="00CB7D92" w:rsidRDefault="00A94C2D" w:rsidP="00CB7D92">
      <w:pPr>
        <w:numPr>
          <w:ilvl w:val="0"/>
          <w:numId w:val="2"/>
        </w:numPr>
        <w:ind w:left="780" w:right="180"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других случаях –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решению руководителя.</w:t>
      </w:r>
    </w:p>
    <w:p w14:paraId="175AEFC3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 учреждении проводятся сплошные и выборочные инвентаризации. Сплошная инвентаризация предполагает проверку всего имущества, активов и обязательств по всем местам их хранения и ответственным лицам. Сплошная инвентаризация проводится перед годовой отчетностью. особенности выборочной инвентаризации установлены в разделе 4 настоящего положения.</w:t>
      </w:r>
    </w:p>
    <w:p w14:paraId="16ACCBD5" w14:textId="77777777" w:rsidR="00216B20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lastRenderedPageBreak/>
        <w:t>Ежегодной годовой инвентаризации подлежат:</w:t>
      </w:r>
    </w:p>
    <w:p w14:paraId="7E14627F" w14:textId="77777777" w:rsidR="00216B20" w:rsidRPr="00CB7D92" w:rsidRDefault="00A94C2D" w:rsidP="00CB7D92">
      <w:pPr>
        <w:numPr>
          <w:ilvl w:val="0"/>
          <w:numId w:val="3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информация о качественном состоянии дебиторской и кредиторской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14:paraId="5F8F920B" w14:textId="77777777" w:rsidR="00216B20" w:rsidRPr="00CB7D92" w:rsidRDefault="00A94C2D" w:rsidP="00CB7D92">
      <w:pPr>
        <w:numPr>
          <w:ilvl w:val="0"/>
          <w:numId w:val="3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14:paraId="21E29587" w14:textId="77777777" w:rsidR="00216B20" w:rsidRPr="00CB7D92" w:rsidRDefault="00A94C2D" w:rsidP="00CB7D92">
      <w:pPr>
        <w:numPr>
          <w:ilvl w:val="0"/>
          <w:numId w:val="3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информация объектах учета, стоимостная оценка которых определяет налоговые обязательства;</w:t>
      </w:r>
    </w:p>
    <w:p w14:paraId="68084AD7" w14:textId="7062F521" w:rsidR="00216B20" w:rsidRPr="00CB7D92" w:rsidRDefault="00A94C2D" w:rsidP="00CB7D92">
      <w:pPr>
        <w:numPr>
          <w:ilvl w:val="0"/>
          <w:numId w:val="3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информация об особо ценном движимом имуществе (сделках с ним), показатели расчётов по крупным сделкам;</w:t>
      </w:r>
    </w:p>
    <w:p w14:paraId="212BFC6A" w14:textId="77777777" w:rsidR="00216B20" w:rsidRPr="00CB7D92" w:rsidRDefault="00A94C2D" w:rsidP="00CB7D92">
      <w:pPr>
        <w:numPr>
          <w:ilvl w:val="0"/>
          <w:numId w:val="3"/>
        </w:numPr>
        <w:ind w:left="780" w:right="180"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14:paraId="2F7F2DF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проводится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 числе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 отсутствии ответственного лица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объективным причинам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болезни, отпуска, смерти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д. Инвентаризация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этих случаях проводится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день приемки дел новым ответственным лицом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всем передаваемым объектам инвентаризации.</w:t>
      </w:r>
    </w:p>
    <w:p w14:paraId="3D137D87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 чрезвычайных происшествиях, таких как пожар, наводнение, землетрясение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пр., инвентаризация проводится сразу после окончания соответствующего события. Когда есть угроза жизни или здоровью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после устранения причин, из-за которых провести инвентаризацию невозможно.</w:t>
      </w:r>
    </w:p>
    <w:p w14:paraId="2FC3763E" w14:textId="24D36DC1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При коллективной ответственности проводить инвентаризацию обязательно, если сменился руководитель </w:t>
      </w:r>
      <w:bookmarkStart w:id="0" w:name="_Hlk230451643"/>
      <w:r w:rsidR="00CB7D92">
        <w:rPr>
          <w:rFonts w:hAnsi="Times New Roman" w:cs="Times New Roman"/>
          <w:color w:val="000000"/>
          <w:sz w:val="24"/>
          <w:szCs w:val="24"/>
          <w:lang w:val="ru-RU"/>
        </w:rPr>
        <w:t>подразделения</w:t>
      </w:r>
      <w:bookmarkEnd w:id="0"/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, при выбытии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CB7D92">
        <w:rPr>
          <w:rFonts w:hAnsi="Times New Roman" w:cs="Times New Roman"/>
          <w:color w:val="000000"/>
          <w:sz w:val="24"/>
          <w:szCs w:val="24"/>
          <w:lang w:val="ru-RU"/>
        </w:rPr>
        <w:t>подразделения</w:t>
      </w:r>
      <w:r w:rsidR="00CB7D92"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более 50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процентов его членов,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требованию одного или нескольких членов </w:t>
      </w:r>
      <w:r w:rsidR="00CB7D92">
        <w:rPr>
          <w:rFonts w:hAnsi="Times New Roman" w:cs="Times New Roman"/>
          <w:color w:val="000000"/>
          <w:sz w:val="24"/>
          <w:szCs w:val="24"/>
          <w:lang w:val="ru-RU"/>
        </w:rPr>
        <w:t>подразделения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. Инвентаризацию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этих случаях проводят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совокупности объектов имущества,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которые отвечает </w:t>
      </w:r>
      <w:r w:rsidR="00CB7D92">
        <w:rPr>
          <w:rFonts w:hAnsi="Times New Roman" w:cs="Times New Roman"/>
          <w:color w:val="000000"/>
          <w:sz w:val="24"/>
          <w:szCs w:val="24"/>
          <w:lang w:val="ru-RU"/>
        </w:rPr>
        <w:t>подразделение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,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состоянию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день приемки-передачи дел либо непосредственно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факту предъявления требования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проведении инвентаризации.</w:t>
      </w:r>
    </w:p>
    <w:p w14:paraId="789BE5F6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1.4. Имущество, которое поступило 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время инвентаризации, принимают ответственные лица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присутствии членов инвентаризационной комиссии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заносят его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отдельную инвентаризационную опись.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результатах инвентаризации такое имущество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включается. Описи прилагают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акту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результатах инвентаризации.</w:t>
      </w:r>
    </w:p>
    <w:p w14:paraId="0FD20C7A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1.5. Инвентаризация проводится методами осмотра, подсчета, взвешивания, обмера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методы осмотра).</w:t>
      </w:r>
    </w:p>
    <w:p w14:paraId="08354C6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 случаях, когда применение методов осмотра для выявления фактического наличия объектов инвентаризации невозможно или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 числе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использованием цифровых технологий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методы подтверждения, выверки (интеграции)):</w:t>
      </w:r>
    </w:p>
    <w:p w14:paraId="7FC1126F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1) видеофиксация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фотофиксация;</w:t>
      </w:r>
    </w:p>
    <w:p w14:paraId="2CED38AB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2) фиксация (актирование),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</w:p>
    <w:p w14:paraId="23A3B3D7" w14:textId="77777777" w:rsidR="00216B20" w:rsidRPr="00CB7D92" w:rsidRDefault="00A94C2D" w:rsidP="00CB7D92">
      <w:pPr>
        <w:numPr>
          <w:ilvl w:val="0"/>
          <w:numId w:val="4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факта осуществления объектом соответствующей функции;</w:t>
      </w:r>
    </w:p>
    <w:p w14:paraId="0D6EBCFB" w14:textId="77777777" w:rsidR="00216B20" w:rsidRDefault="00A94C2D" w:rsidP="00CB7D92">
      <w:pPr>
        <w:numPr>
          <w:ilvl w:val="0"/>
          <w:numId w:val="4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использования полезного потенциала;</w:t>
      </w:r>
    </w:p>
    <w:p w14:paraId="6C5493E4" w14:textId="77777777" w:rsidR="00216B20" w:rsidRPr="00CB7D92" w:rsidRDefault="00A94C2D" w:rsidP="00CB7D92">
      <w:pPr>
        <w:numPr>
          <w:ilvl w:val="0"/>
          <w:numId w:val="4"/>
        </w:numPr>
        <w:ind w:left="780" w:right="180"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подтверждения наличия (обоснованности владения) данными государственных (муниципальных) реестров (информационных ресурсов), содержащих информацию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14:paraId="03BA8034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Замеры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установленные факты оформляются актами, которые вместе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расчетами прилагаются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документам, оформляющим результаты инвентаризации.</w:t>
      </w:r>
    </w:p>
    <w:p w14:paraId="24D4ED6F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Инвентаризацию методом подтверждения, выверки (интеграции),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методом расчетов допустимо проводить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решению руководителя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дату, предшествующую дате принятия решения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проведении инвентаризации.</w:t>
      </w:r>
    </w:p>
    <w:p w14:paraId="17A58B0D" w14:textId="77777777" w:rsidR="00216B20" w:rsidRPr="00CB7D92" w:rsidRDefault="00A94C2D" w:rsidP="00CB7D92">
      <w:pPr>
        <w:spacing w:line="600" w:lineRule="atLeast"/>
        <w:ind w:firstLine="426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CB7D92">
        <w:rPr>
          <w:b/>
          <w:bCs/>
          <w:color w:val="252525"/>
          <w:spacing w:val="-2"/>
          <w:sz w:val="24"/>
          <w:szCs w:val="24"/>
          <w:lang w:val="ru-RU"/>
        </w:rPr>
        <w:t>2. Общий порядок и</w:t>
      </w:r>
      <w:r w:rsidRPr="00CB7D92">
        <w:rPr>
          <w:b/>
          <w:bCs/>
          <w:color w:val="252525"/>
          <w:spacing w:val="-2"/>
          <w:sz w:val="24"/>
          <w:szCs w:val="24"/>
        </w:rPr>
        <w:t> </w:t>
      </w:r>
      <w:r w:rsidRPr="00CB7D92">
        <w:rPr>
          <w:b/>
          <w:bCs/>
          <w:color w:val="252525"/>
          <w:spacing w:val="-2"/>
          <w:sz w:val="24"/>
          <w:szCs w:val="24"/>
          <w:lang w:val="ru-RU"/>
        </w:rPr>
        <w:t>сроки проведения инвентаризации</w:t>
      </w:r>
    </w:p>
    <w:p w14:paraId="44D42F64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2.1. Для проведения инвентаризации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учреждении создается постоянно действующая инвентаризационная комиссия минимум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трех человек.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 состав инвентаризационной комиссии включают представителей администрации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14:paraId="1B2AD59D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Инвентаризацию перед списанием имущества, для признания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учете выявленных излишков, для выбытия недостающих объектов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учета или корректировки бухгалтерских данных при пересортице может проводить комиссия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поступлению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выбытию активов. Руководитель наделяет комиссию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поступлению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выбытию активов полномочиями проводить инвентаризацию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указанных случаях отдельным приказом.</w:t>
      </w:r>
    </w:p>
    <w:p w14:paraId="5551AA0C" w14:textId="049E508F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членов основной комиссии. Персональный состав рабочих инвентаризационных комиссий утверждает руководитель учреждения.</w:t>
      </w:r>
    </w:p>
    <w:p w14:paraId="38F5692C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Детальные правила работы комиссии,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права, ответственность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полномочия устанавливаются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отдельном локальном акте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положении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комиссии.</w:t>
      </w:r>
    </w:p>
    <w:p w14:paraId="03481C90" w14:textId="77777777" w:rsid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2.2. Инвентаризации подлежит имущество учреждения, вложения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него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счете 106.00 «Вложения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нефинансовые активы»,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следующие финансовые активы, обязательства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финансовые результаты:</w:t>
      </w:r>
    </w:p>
    <w:p w14:paraId="26552C56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денежные средства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Х.201.00.000;</w:t>
      </w:r>
    </w:p>
    <w:p w14:paraId="2BFEF33D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доходам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Х.205.00.000;</w:t>
      </w:r>
    </w:p>
    <w:p w14:paraId="3164A048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выданным авансам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Х.206.00.000;</w:t>
      </w:r>
    </w:p>
    <w:p w14:paraId="32CC1624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подотчетными лицами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Х.208.00.000;</w:t>
      </w:r>
    </w:p>
    <w:p w14:paraId="4B44BA13" w14:textId="3F7C1075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ущербу имуществу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иным доходам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Х.209.00.000;</w:t>
      </w:r>
      <w:r w:rsidRPr="00CB7D92">
        <w:rPr>
          <w:lang w:val="ru-RU"/>
        </w:rPr>
        <w:br/>
      </w:r>
      <w:r w:rsidR="002A644D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принятым обязательствам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Х.302.00.000;</w:t>
      </w:r>
    </w:p>
    <w:p w14:paraId="4EFC0F86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платежам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бюджеты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Х.303.00.000;</w:t>
      </w:r>
    </w:p>
    <w:p w14:paraId="0F4A839C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прочие расчеты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кредиторами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Х.304.00.000;</w:t>
      </w:r>
    </w:p>
    <w:p w14:paraId="51155425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кредиторами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долговым обязательствам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Х.301.00.000;</w:t>
      </w:r>
    </w:p>
    <w:p w14:paraId="4A80438F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доходы будущих периодов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Х.401.40.000;</w:t>
      </w:r>
    </w:p>
    <w:p w14:paraId="40A7E022" w14:textId="77777777" w:rsidR="00CB7D92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расходы будущих периодов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Х.401.50.000;</w:t>
      </w:r>
    </w:p>
    <w:p w14:paraId="39D09C85" w14:textId="60B92428" w:rsidR="00216B20" w:rsidRDefault="00A94C2D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резервы предстоящих расходов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 Х.401.60.000.</w:t>
      </w:r>
    </w:p>
    <w:p w14:paraId="39ACFF8D" w14:textId="77777777" w:rsidR="00CB7D92" w:rsidRPr="00CB7D92" w:rsidRDefault="00CB7D92" w:rsidP="00CB7D92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3116480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2.3. Сроки проведения плановых инвентаризаций установлены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Графике проведения инвентаризации.</w:t>
      </w:r>
    </w:p>
    <w:p w14:paraId="1D492F3C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Кроме плановых инвентаризаций, учреждение может проводить внеплановые сплошные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выборочные инвентаризации. Внеплановые инвентаризации проводятся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основании Решения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проведении инвентаризации (ф.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0510439).</w:t>
      </w:r>
    </w:p>
    <w:p w14:paraId="1BA5D522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2.4.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начала проверки фактического наличия имущества инвентаризационной комиссии надлежит получить приходные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расходные документы или отчеты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движении материальных ценностей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денежных средств,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сданные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учтенные бухгалтерией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момент проведения инвентаризации.</w:t>
      </w:r>
    </w:p>
    <w:p w14:paraId="43EE4601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Председатель инвентаризационной комиссии визирует все приходные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расходные документы, приложенные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реестрам (отчетам),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указанием «До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инвентаризации на "___"» (дата). Это служит основанием для определения остатков имущества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началу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учетным данным.</w:t>
      </w:r>
    </w:p>
    <w:p w14:paraId="2700673C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2.5. Ответственные лица дают расписки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том, что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началу инвентаризации все расходные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приходные документы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имущество сданы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бухгалтерию или переданы комиссии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все ценности, поступившие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ответственность, оприходованы,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выбывшие списаны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расход. Аналогичные расписки дают сотрудники, имеющие подотчетные суммы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приобретение или доверенности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получение имущества.</w:t>
      </w:r>
    </w:p>
    <w:p w14:paraId="55853E97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2.6. Фактическое наличие имущества при инвентаризации определяют путем осмотра, подсчета, взвешивания, обмера. Вес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объем навалочных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наливных материальных ценностей проверяется путем обмеров, замеров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технических расчетов.</w:t>
      </w:r>
    </w:p>
    <w:p w14:paraId="73BEFFDE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материальных ценностей, которые хранятся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неповрежденной упаковке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информацией производителя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количестве товара внутри, проводится методом фиксации. Для этого вскрывается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пересчитывается содержимое части упаковок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процентов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общего количества. Остальной подсчет ведется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основании данных производителя.</w:t>
      </w:r>
    </w:p>
    <w:p w14:paraId="016ADFC3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имущества, которое находится вне учреждения, может проходить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помощью видео-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фотофиксации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правилам, установленным в разделе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настоящего порядка.</w:t>
      </w:r>
    </w:p>
    <w:p w14:paraId="7C16F5E8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камер видеонаблюдения проводится путем фиксации выполнения функций объекта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поступления сигналов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совершения видеозаписей.</w:t>
      </w:r>
    </w:p>
    <w:p w14:paraId="17E4BCB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методами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расчетов (подтверждения, выверки (интеграции), проводится посредством запросов, в т.ч.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</w:p>
    <w:p w14:paraId="3D28B264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Инвентаризация дебиторской, кредиторской </w:t>
      </w:r>
      <w:proofErr w:type="gramStart"/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задолженности</w:t>
      </w:r>
      <w:r>
        <w:rPr>
          <w:rFonts w:hAnsi="Times New Roman" w:cs="Times New Roman"/>
          <w:color w:val="000000"/>
          <w:sz w:val="24"/>
          <w:szCs w:val="24"/>
        </w:rPr>
        <w:t> 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proofErr w:type="gramEnd"/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лицо предоставляет комиссии оборотно-сальдовую ведомость на отчетную дату в разрезе контрагентов. Оборотно-сальдовая ведомость является неотъемлемой частью инвентаризационной описи.</w:t>
      </w:r>
    </w:p>
    <w:p w14:paraId="5D506E1C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2.7. Проверка фактического наличия имущества производится при обязательном участии ответственных лиц.</w:t>
      </w:r>
    </w:p>
    <w:p w14:paraId="719D0275" w14:textId="7B7BA478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2.8. Для оформления инвентаризации </w:t>
      </w:r>
      <w:r w:rsidR="002A644D">
        <w:rPr>
          <w:rFonts w:hAnsi="Times New Roman" w:cs="Times New Roman"/>
          <w:color w:val="000000"/>
          <w:sz w:val="24"/>
          <w:szCs w:val="24"/>
          <w:lang w:val="ru-RU"/>
        </w:rPr>
        <w:t xml:space="preserve">применяются 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форм</w:t>
      </w:r>
      <w:r w:rsidR="002A644D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, утвержденны</w:t>
      </w:r>
      <w:r w:rsidR="002A644D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 приказами Минфина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30.03.2015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52н 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15.04.2021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61н</w:t>
      </w:r>
      <w:r w:rsidR="002A644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8137EE1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2.9. Инвентаризационная комиссия обеспечивает полноту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точность внесения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описи данных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фактических остатках основных средств, нематериальных активов, материальных запасов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другого имущества, денежных средств, финансовых активов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обязательств, правильность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своевременность оформления материалов инвентаризации. Также комиссия обеспечивает внесение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описи обнаруженных признаков обесценения актива.</w:t>
      </w:r>
    </w:p>
    <w:p w14:paraId="3EF7345D" w14:textId="51618934" w:rsidR="00216B20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2.10. Если инвентаризация проводится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течение нескольких дней, 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помещения, где хранятся материальные ценности, при уходе инвентаризационной комиссии должны быть опечатаны. 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время перерывов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работе инвентаризационных комиссий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обеденный перерыв,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ночное время,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другим причинам) описи должны храниться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ящике (шкафу, сейфе)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закрытом помещении, где проводится инвентаризация.</w:t>
      </w:r>
    </w:p>
    <w:p w14:paraId="25D9623D" w14:textId="20F1F39D" w:rsidR="002A644D" w:rsidRPr="00CB7D92" w:rsidRDefault="002A644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подразделениях с круглосуточной работой данное правило применяется только в местах хранения НФА.</w:t>
      </w:r>
    </w:p>
    <w:p w14:paraId="2CA0973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2.11. Если ответственные лица обнаружат после инвентаризации ошибки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описях, они должны немедленно (до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открытия склада, кладовой, секции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п.) заявить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этом председателю инвентаризационной комиссии.</w:t>
      </w:r>
    </w:p>
    <w:p w14:paraId="27D62B78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Инвентаризационная комиссия осуществляет проверку указанных фактов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случае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подтверждения производит исправление выявленных ошибок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установленном порядке.</w:t>
      </w:r>
    </w:p>
    <w:p w14:paraId="5E4E5230" w14:textId="77777777" w:rsidR="00216B20" w:rsidRPr="002A644D" w:rsidRDefault="00A94C2D" w:rsidP="002A644D">
      <w:pPr>
        <w:spacing w:before="0" w:beforeAutospacing="0" w:after="0" w:afterAutospacing="0"/>
        <w:ind w:firstLine="426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2A644D">
        <w:rPr>
          <w:b/>
          <w:bCs/>
          <w:color w:val="252525"/>
          <w:spacing w:val="-2"/>
          <w:sz w:val="24"/>
          <w:szCs w:val="24"/>
          <w:lang w:val="ru-RU"/>
        </w:rPr>
        <w:t>3. Особенности инвентаризации отдельных видов имущества, финансовых активов, обязательств и</w:t>
      </w:r>
      <w:r w:rsidRPr="002A644D">
        <w:rPr>
          <w:b/>
          <w:bCs/>
          <w:color w:val="252525"/>
          <w:spacing w:val="-2"/>
          <w:sz w:val="24"/>
          <w:szCs w:val="24"/>
        </w:rPr>
        <w:t> </w:t>
      </w:r>
      <w:r w:rsidRPr="002A644D">
        <w:rPr>
          <w:b/>
          <w:bCs/>
          <w:color w:val="252525"/>
          <w:spacing w:val="-2"/>
          <w:sz w:val="24"/>
          <w:szCs w:val="24"/>
          <w:lang w:val="ru-RU"/>
        </w:rPr>
        <w:t>финансовых результатов</w:t>
      </w:r>
    </w:p>
    <w:p w14:paraId="7DB3F318" w14:textId="2D669C1F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3.1. Инвентаризация основных средств проводится один раз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год перед составлением годовой бухгалтерской отчетности. </w:t>
      </w:r>
    </w:p>
    <w:p w14:paraId="7B81E2FD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Инвентаризации подлежат основные средства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балансовых счетах 101.00 «Основные средства»,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имущество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забалансовых счетах 01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«Имущество, полученное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пользование», 02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«Материальные ценности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хранении», 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«Основные средства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эксплуатации».</w:t>
      </w:r>
    </w:p>
    <w:p w14:paraId="40EE0D1B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Основные средства, которые временно отсутствуют (находятся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подрядчика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ремонте,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сотрудников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командировке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д.), инвентаризируются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документам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регистрам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момента выбытия.</w:t>
      </w:r>
    </w:p>
    <w:p w14:paraId="00E5B815" w14:textId="77777777" w:rsidR="002A644D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Перед инвентаризацией комиссия проверяет:</w:t>
      </w:r>
    </w:p>
    <w:p w14:paraId="19E5679D" w14:textId="77777777" w:rsidR="002A644D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 инвентарные карточки, книги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основные средства, как они заполнены;</w:t>
      </w:r>
    </w:p>
    <w:p w14:paraId="07798EC4" w14:textId="10C4A271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документы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основные средства, которые приняли или сдали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хранение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аренду.</w:t>
      </w:r>
    </w:p>
    <w:p w14:paraId="5D66B364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 отсутствии документов комиссия должна обеспечить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получение или оформление. При обнаружении расхождений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неточностей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регистрах бухгалтерского учета или технической документации следует внести соответствующие исправления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уточнения.</w:t>
      </w:r>
    </w:p>
    <w:p w14:paraId="5312F6D8" w14:textId="77777777" w:rsidR="002A644D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ходе инвентаризации комиссия проверяет:</w:t>
      </w:r>
    </w:p>
    <w:p w14:paraId="47FCFA64" w14:textId="10E2423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фактическое наличие объектов основных средств, эксплуатируются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 они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назначению;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физическое состояние объектов основных средств: рабочее, поломка, износ, порча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д.</w:t>
      </w:r>
    </w:p>
    <w:p w14:paraId="4F1E99DB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Данные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эксплуатации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физическом состоянии комиссия указывает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описи (ф. 0510466).</w:t>
      </w:r>
    </w:p>
    <w:p w14:paraId="640143FE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3.2. Инвентаризацию имущества, переданного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аренду, комиссия проводит путем фиксации факта получения экономических выгод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арендной платы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арендатора.</w:t>
      </w:r>
    </w:p>
    <w:p w14:paraId="403DDBB5" w14:textId="77777777" w:rsidR="002A644D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3.5. При инвентаризации нематериальных активов комиссия проверяет:</w:t>
      </w:r>
    </w:p>
    <w:p w14:paraId="4C162E26" w14:textId="77777777" w:rsidR="002A644D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 свидетельства, патенты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лицензионные договоры, которые подтверждают исключительные права учреждения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активы;</w:t>
      </w:r>
    </w:p>
    <w:p w14:paraId="4527399F" w14:textId="66079619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учтены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 активы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балансе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 ошибок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учете.</w:t>
      </w:r>
    </w:p>
    <w:p w14:paraId="0CDA5C16" w14:textId="77777777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Результаты инвентаризации заносятся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инвентаризационную опись (ф. 0510466).</w:t>
      </w:r>
    </w:p>
    <w:p w14:paraId="300B6ADF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3.6. Материальные запасы комиссия проверяет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каждому ответственному лицу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местам хранения. При инвентаризации материальных запасов, которых нет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учреждении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пути, отгруженные,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оплачены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срок,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складах других организаций), проверяется обоснованность сумм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 счетах бухучета.</w:t>
      </w:r>
    </w:p>
    <w:p w14:paraId="2D56DFD1" w14:textId="77777777" w:rsidR="002A644D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Отдельные инвентаризационные описи (ф. 0510466) составляются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материальные запасы, которые:</w:t>
      </w:r>
    </w:p>
    <w:p w14:paraId="7B19BA07" w14:textId="77777777" w:rsidR="002A644D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находятся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учреждении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распределены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ответственным лицам;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находятся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пути.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каждой отправке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описи указывается наименование, количество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стоимость, дата отгрузки,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перечень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номера учетных документов;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отгружены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оплачены вовремя покупателями.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каждой отгрузке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описи указывается наименование покупателя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материальных запасов, сумма, дата отгрузки, дата выписки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номер расчетного документа;</w:t>
      </w:r>
    </w:p>
    <w:p w14:paraId="410FAD4D" w14:textId="2502917C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находятся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складах других организаций.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описи указывается наименование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материальных запасов, количество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стоимость.</w:t>
      </w:r>
    </w:p>
    <w:p w14:paraId="117836F8" w14:textId="77777777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 инвентаризации ГСМ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описи (ф. 0510466) указываются:</w:t>
      </w:r>
    </w:p>
    <w:p w14:paraId="4BE19352" w14:textId="11881EA4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остатки топлива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баках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каждому транспортному средству;</w:t>
      </w:r>
      <w:r w:rsidRPr="00CB7D92">
        <w:rPr>
          <w:lang w:val="ru-RU"/>
        </w:rPr>
        <w:br/>
      </w:r>
      <w:r w:rsidR="002A644D">
        <w:rPr>
          <w:rFonts w:hAnsi="Times New Roman" w:cs="Times New Roman"/>
          <w:color w:val="000000"/>
          <w:sz w:val="24"/>
          <w:szCs w:val="24"/>
          <w:lang w:val="ru-RU"/>
        </w:rPr>
        <w:t xml:space="preserve">       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топливо, которое хранится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емкостях.</w:t>
      </w:r>
    </w:p>
    <w:p w14:paraId="27DD98B7" w14:textId="77777777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Остаток топлива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баках измеряется такими способами:</w:t>
      </w:r>
    </w:p>
    <w:p w14:paraId="502D74E2" w14:textId="77777777" w:rsidR="002A644D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специальными измерителями или мерками;</w:t>
      </w:r>
    </w:p>
    <w:p w14:paraId="42650723" w14:textId="77777777" w:rsidR="002A644D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путем слива или заправки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полного бака;</w:t>
      </w:r>
    </w:p>
    <w:p w14:paraId="7B387BD8" w14:textId="4670E3FA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показаниям стрелочного индикатора уровня топлива.</w:t>
      </w:r>
    </w:p>
    <w:p w14:paraId="40F405BB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 инвентаризации продуктов питания комиссия:</w:t>
      </w:r>
    </w:p>
    <w:p w14:paraId="790B6323" w14:textId="77777777" w:rsidR="002A644D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пломбирует подсобные помещения, подвалы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другие места, где есть отдельные входы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выходы;</w:t>
      </w:r>
    </w:p>
    <w:p w14:paraId="6C8C9EF0" w14:textId="538A3B22" w:rsidR="00216B20" w:rsidRPr="00CB7D92" w:rsidRDefault="00A94C2D" w:rsidP="002A644D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проверяет исправность весов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измерительных приборов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сроки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клеймения.</w:t>
      </w:r>
    </w:p>
    <w:p w14:paraId="69BA4C61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Фактическое наличие продуктов определяется путем пересчета, взвешивания, измерения. Вес наливных продуктов определяется путем обмеров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технических расчетов. Указанные обмеры (замеры) оформляются актами, подписываемыми членами инвентаризационной комиссии и ответственным лицом.</w:t>
      </w:r>
    </w:p>
    <w:p w14:paraId="2B11145C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Количество продуктов в неповрежденной упаковке — путем подсчета мест (массы нетто, брутто) в упаковке и пересчета упаковок, с обязательной проверкой на выборочной основе части упаковок посредством их вскрытия. Процент выборки устанавливается председателем инвентаризационной комиссии.</w:t>
      </w:r>
    </w:p>
    <w:p w14:paraId="4946CF35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Результаты инвентаризации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описи (ф. 0510466).</w:t>
      </w:r>
    </w:p>
    <w:p w14:paraId="3C881087" w14:textId="7A81B1F1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3.7. При инвентаризации денежных средств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лицевых счетах комиссия сверяет остатки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счет</w:t>
      </w:r>
      <w:r w:rsidR="002A644D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 201.11 с выписками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лицевых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банковских</w:t>
      </w:r>
      <w:proofErr w:type="gramEnd"/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 счетов.</w:t>
      </w:r>
    </w:p>
    <w:p w14:paraId="4AEED093" w14:textId="1BA5DCA0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Если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бухучете числятся остатки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средствам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пути (счет 201.23), комиссия сверяет остатки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данными подтверждающих документов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банковскими квитанциями, копиями сопроводительных ведомостей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сдачу выручки инкассаторам, слипами (чеками платежных терминалов)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п.</w:t>
      </w:r>
    </w:p>
    <w:p w14:paraId="46C486D2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Результаты инвентаризации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описи (ф. 0510464).</w:t>
      </w:r>
    </w:p>
    <w:p w14:paraId="7C7503F2" w14:textId="25B7FE2B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3.8. Проверк</w:t>
      </w:r>
      <w:r w:rsidR="00DF606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 наличных денег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кассе</w:t>
      </w:r>
      <w:r w:rsidR="00DF6065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AC0B204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Инвентаризации подлежат:</w:t>
      </w:r>
    </w:p>
    <w:p w14:paraId="3D457637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наличные деньги;</w:t>
      </w:r>
    </w:p>
    <w:p w14:paraId="1C762FFC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бланки строгой отчетности;</w:t>
      </w:r>
    </w:p>
    <w:p w14:paraId="30255D11" w14:textId="27B86C42" w:rsidR="00216B20" w:rsidRPr="00CB7D92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денежные документы.</w:t>
      </w:r>
    </w:p>
    <w:p w14:paraId="24701C4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наличных денежных средств, денежных документов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конечные номера бланков.</w:t>
      </w:r>
    </w:p>
    <w:p w14:paraId="582B7F54" w14:textId="77777777" w:rsidR="00DF6065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ходе инвентаризации кассы комиссия:</w:t>
      </w:r>
    </w:p>
    <w:p w14:paraId="5827D6CF" w14:textId="76A2A1F1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проверяет кассовую книгу, отчеты кассира, приходные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расходные кассовые ордера, журнал регистрации приходных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расходных кассовых ордеров, реестр депонированных сумм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другие документы кассовой дисциплины;</w:t>
      </w:r>
    </w:p>
    <w:p w14:paraId="4F0312E9" w14:textId="049AF50F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сверяет суммы, оприходованные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кассу,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суммами, списанными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лицевого счета;</w:t>
      </w:r>
    </w:p>
    <w:p w14:paraId="7BF9DE74" w14:textId="4B59CC65" w:rsidR="00216B20" w:rsidRPr="00CB7D92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14:paraId="3BD8025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Результаты инвентаризации наличных денежных средств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описи (ф. 0510467). Результаты инвентаризации денежных документов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бланков строгой отчетности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описи (ф. 0510465).</w:t>
      </w:r>
    </w:p>
    <w:p w14:paraId="68DEF40F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3.9. 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инвентаризации полученного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аренду имущества комиссия проверяет сохранность имущества,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проверяет документы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право аренды: договор аренды, акт приема-передачи. Цена договора сверяется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данными бухгалтерского учета. Результаты инвентаризации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описи (ф. 0510466).</w:t>
      </w:r>
    </w:p>
    <w:p w14:paraId="144A1649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3.10. Инвентаризацию расчетов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дебиторами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кредиторами комиссия проводит методом подтверждения, выверки (интеграции)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учетом следующих особенностей: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определяет сроки возникновения задолженности;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выявляет суммы невыплаченной зарплаты (депонированные суммы),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переплаты сотрудникам;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сверяет данные бухучета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суммами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актах сверки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покупателями (заказчиками)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поставщиками (исполнителями, подрядчиками),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бюджетом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внебюджетными фондами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налогам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взносам;</w:t>
      </w:r>
    </w:p>
    <w:p w14:paraId="4C45DA96" w14:textId="134D372B" w:rsidR="00216B20" w:rsidRPr="00CB7D92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проверяет обоснованность задолженности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недостачам, хищениям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ущербам;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выявляет кредиторскую задолженность,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востребованную кредиторами,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дебиторскую задолженность, безнадежную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взысканию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сомнительную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соответствии с положением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задолженности.</w:t>
      </w:r>
    </w:p>
    <w:p w14:paraId="2EDF7EFD" w14:textId="7CA1477C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Информация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задолженности конкретных должников (кредиторов)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аналитических признаках отражается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документах инвентаризации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основании данных персонифицированного (управленческого) учета.</w:t>
      </w:r>
    </w:p>
    <w:p w14:paraId="4F17893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Результаты инвентаризации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инвентаризационной описи (ф. 0504089).</w:t>
      </w:r>
    </w:p>
    <w:p w14:paraId="077561DA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3.11. При инвентаризации расходов будущих периодов комиссия проверяет: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суммы расходов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документов, подтверждающих расходы будущих периодов,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счетов, актов, договоров, накладных;</w:t>
      </w:r>
    </w:p>
    <w:p w14:paraId="54F83D53" w14:textId="07273DAA" w:rsidR="00216B20" w:rsidRPr="00CB7D92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соответствие периода учета расходов периоду, который установлен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учетной политике;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правильность сумм, списываемых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расходы текущего года.</w:t>
      </w:r>
    </w:p>
    <w:p w14:paraId="52558F63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Результаты инвентаризации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акте инвентаризации расходов будущих периодов (ф. 0317012).</w:t>
      </w:r>
    </w:p>
    <w:p w14:paraId="376ABAEE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3.12. Инвентаризацию резервов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объектов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условных оценках комиссия проводит методом расчетов. При инвентаризации резервов предстоящих расходов комиссия проверяет правильность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расчета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обоснованность создания.</w:t>
      </w:r>
    </w:p>
    <w:p w14:paraId="246C2FCD" w14:textId="77777777" w:rsidR="00DF6065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части резерва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оплату отпусков проверяются:</w:t>
      </w:r>
    </w:p>
    <w:p w14:paraId="1415C709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количество дней неиспользованного отпуска;</w:t>
      </w:r>
    </w:p>
    <w:p w14:paraId="4ADF4F97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среднедневная сумма расходов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оплату труда;</w:t>
      </w:r>
    </w:p>
    <w:p w14:paraId="149220DE" w14:textId="579A05DA" w:rsidR="00216B20" w:rsidRPr="00CB7D92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сумма отчислений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обязательное пенсионное, социальное, медицинское страхование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страхование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несчастных случаев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профзаболеваний.</w:t>
      </w:r>
    </w:p>
    <w:p w14:paraId="4503A769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Результаты инвентаризации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акте инвентаризации резервов, форма которого утверждена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учетной политике учреждения.</w:t>
      </w:r>
    </w:p>
    <w:p w14:paraId="12926C97" w14:textId="77777777" w:rsidR="00DF6065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3.13. При инвентаризации доходов будущих периодов комиссия проверяет правомерность отнесения полученных доходов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доходам будущих периодов.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доходам будущих периодов относятся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</w:p>
    <w:p w14:paraId="4BF9B6A4" w14:textId="77777777" w:rsidR="00DF6065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доходы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аренды;</w:t>
      </w:r>
    </w:p>
    <w:p w14:paraId="383A3AEA" w14:textId="21CACFB3" w:rsidR="00216B20" w:rsidRDefault="00A94C2D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суммы субсидии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финансовое обеспечение государственного задания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соглашению, которое подписано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текущем году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будущий год</w:t>
      </w:r>
      <w:r w:rsidR="00DF6065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C8EC3C4" w14:textId="028F8102" w:rsidR="00DF6065" w:rsidRPr="00CB7D92" w:rsidRDefault="00DF6065" w:rsidP="00DF6065">
      <w:pPr>
        <w:spacing w:before="0" w:beforeAutospacing="0" w:after="0" w:afterAutospacing="0"/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суммы субсидии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на иные цели.</w:t>
      </w:r>
    </w:p>
    <w:p w14:paraId="2CF2FFB2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14:paraId="01481D98" w14:textId="4B8446FB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Результаты инвентаризации комиссия отражает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акте инвентаризации доходов будущих периодов.</w:t>
      </w:r>
    </w:p>
    <w:p w14:paraId="1CA49B8C" w14:textId="77777777" w:rsidR="00216B20" w:rsidRPr="00DF6065" w:rsidRDefault="00A94C2D" w:rsidP="00CB7D92">
      <w:pPr>
        <w:spacing w:line="600" w:lineRule="atLeast"/>
        <w:ind w:firstLine="426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DF6065">
        <w:rPr>
          <w:b/>
          <w:bCs/>
          <w:color w:val="252525"/>
          <w:spacing w:val="-2"/>
          <w:sz w:val="24"/>
          <w:szCs w:val="24"/>
          <w:lang w:val="ru-RU"/>
        </w:rPr>
        <w:t>4. Особенности выборочной инвентаризации</w:t>
      </w:r>
    </w:p>
    <w:p w14:paraId="71F00E57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4.1. Выборочная инвентаризация затрагивает только некоторое имущество, активы, обязательства и некоторых ответственных лиц. Объекты для выборочной инвентаризации указываются в Решении о проведении инвентаризации (ф. 0510439).</w:t>
      </w:r>
    </w:p>
    <w:p w14:paraId="2163208F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4.2. Выборочная инвентаризация проводится в сроки, указанные в графике проведения инвентаризации.</w:t>
      </w:r>
    </w:p>
    <w:p w14:paraId="72E4D8A6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4.3. Выборочную инвентаризацию проводит комиссия по поступлению и выбытию активов в следующих случаях:</w:t>
      </w:r>
    </w:p>
    <w:p w14:paraId="50585C2E" w14:textId="77777777" w:rsidR="00216B20" w:rsidRPr="00CB7D92" w:rsidRDefault="00A94C2D" w:rsidP="00CB7D92">
      <w:pPr>
        <w:numPr>
          <w:ilvl w:val="0"/>
          <w:numId w:val="6"/>
        </w:numPr>
        <w:ind w:left="780" w:right="180" w:firstLine="426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дебиторской и кредиторской задолженности;</w:t>
      </w:r>
    </w:p>
    <w:p w14:paraId="68D51E8F" w14:textId="77777777" w:rsidR="00216B20" w:rsidRPr="00CB7D92" w:rsidRDefault="00A94C2D" w:rsidP="00CB7D92">
      <w:pPr>
        <w:numPr>
          <w:ilvl w:val="0"/>
          <w:numId w:val="6"/>
        </w:numPr>
        <w:ind w:left="780" w:right="180"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имущества в целях списания.</w:t>
      </w:r>
    </w:p>
    <w:p w14:paraId="53024996" w14:textId="64080206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 остальных случаях, в том числе в целя</w:t>
      </w:r>
      <w:r w:rsidR="00DF6065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 контроля состояния имущества, после чрезвычайных ситуаций,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выборочную инвентаризацию проводит инвентаризационная комиссия.</w:t>
      </w:r>
    </w:p>
    <w:p w14:paraId="19CDE014" w14:textId="22429A8A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Во время инвентаризации средств индивидуальной защиты комиссия выявляет изношенные и неисправные СИЗ, контролирует соблюдение норм выдачи и соответствие требованиям охраны труда.</w:t>
      </w:r>
    </w:p>
    <w:p w14:paraId="0A1A17EA" w14:textId="17FBC692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Во время инвентаризации имущества, предназначенного в аренду, комиссия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проверяет его состояние и соблюдение условий использования.</w:t>
      </w:r>
    </w:p>
    <w:p w14:paraId="26142BC6" w14:textId="77777777" w:rsidR="00216B20" w:rsidRPr="00DF6065" w:rsidRDefault="00A94C2D" w:rsidP="00CB7D92">
      <w:pPr>
        <w:spacing w:line="600" w:lineRule="atLeast"/>
        <w:ind w:firstLine="426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DF6065">
        <w:rPr>
          <w:b/>
          <w:bCs/>
          <w:color w:val="252525"/>
          <w:spacing w:val="-2"/>
          <w:sz w:val="24"/>
          <w:szCs w:val="24"/>
          <w:lang w:val="ru-RU"/>
        </w:rPr>
        <w:t>5. Оформление результатов инвентаризации</w:t>
      </w:r>
    </w:p>
    <w:p w14:paraId="6EE01482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5.1. После осмотров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ходе инвентаризации инвентаризационная комиссия проводит заседание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соблюдением кворума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менее 2/3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общего числа членов комиссии. Если кворума нет, председатель должен перенести заседание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новую дату, которая попадает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период инвентаризации. Эти правила заседаний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соблюдением кворума устанавливаются также для комиссии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поступлению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выбытию активов, если она проводит инвентаризацию перед списанием имущества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других установленных настоящим положением случаях.</w:t>
      </w:r>
    </w:p>
    <w:p w14:paraId="257FA74E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данных бухгалтерского учета. Решения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заключения комиссии оформляются документально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инвентаризационных описях, актах, ведомостях.</w:t>
      </w:r>
    </w:p>
    <w:p w14:paraId="2D421A5A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5.2. Правильно оформленные инвентаризационной комиссией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подписанные всеми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членами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ответственными лицами инвентаризационные описи (сличительные ведомости), акты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результатах инвентаризации передаются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бухгалтерию для выверки данных фактического наличия имущественно-материальных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других ценностей, финансовых активов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обязательств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данными бухгалтерского учета.</w:t>
      </w:r>
    </w:p>
    <w:p w14:paraId="5BF9BF51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5.3. Выявленные расхождения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инвентаризационных описях (сличительных ведомостях) отражаются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акте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результатах инвентаризации (ф.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0510463). Акт подписывается всеми членами инвентаризационной комиссии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утверждается руководителем учреждения.</w:t>
      </w:r>
    </w:p>
    <w:p w14:paraId="172D715A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5.4. После завершения инвентаризации выявленные расхождения (неучтенные объекты, недостачи) должны быть отражены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бухгалтерском учете,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 необходимости – материалы направлены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судебные органы для предъявления гражданского иска.</w:t>
      </w:r>
    </w:p>
    <w:p w14:paraId="456244E3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5.5. Результаты инвентаризации отражаются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бухгалтерском учете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отчетности того месяца,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котором была закончена инвентаризация,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годовой инвентаризации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—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годовом бухгалтерском отчете.</w:t>
      </w:r>
    </w:p>
    <w:p w14:paraId="65F9A555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5.6.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ответственного лица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причинам расхождений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данными бухгалтерского учета.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случае недостачи или порчи имущества комиссия оценивает,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том числе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основе объяснений ответственного лица, имеются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ли основания для возмещения недостачи или ущерба. Результат оценки указывается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решении комиссии.</w:t>
      </w:r>
      <w:r w:rsidRPr="00CB7D92">
        <w:rPr>
          <w:lang w:val="ru-RU"/>
        </w:rPr>
        <w:br/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Основание: подпункт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«б» пункта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24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приложения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 СГС «Учетная политика, оценочные значения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ошибки».</w:t>
      </w:r>
    </w:p>
    <w:p w14:paraId="3548AB29" w14:textId="77777777" w:rsidR="00216B20" w:rsidRPr="00DF6065" w:rsidRDefault="00A94C2D" w:rsidP="00CB7D92">
      <w:pPr>
        <w:spacing w:line="600" w:lineRule="atLeast"/>
        <w:ind w:firstLine="426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DF6065">
        <w:rPr>
          <w:b/>
          <w:bCs/>
          <w:color w:val="252525"/>
          <w:spacing w:val="-2"/>
          <w:sz w:val="24"/>
          <w:szCs w:val="24"/>
          <w:lang w:val="ru-RU"/>
        </w:rPr>
        <w:t>6. Особенности инвентаризации имущества с</w:t>
      </w:r>
      <w:r w:rsidRPr="00DF6065">
        <w:rPr>
          <w:b/>
          <w:bCs/>
          <w:color w:val="252525"/>
          <w:spacing w:val="-2"/>
          <w:sz w:val="24"/>
          <w:szCs w:val="24"/>
        </w:rPr>
        <w:t> </w:t>
      </w:r>
      <w:r w:rsidRPr="00DF6065">
        <w:rPr>
          <w:b/>
          <w:bCs/>
          <w:color w:val="252525"/>
          <w:spacing w:val="-2"/>
          <w:sz w:val="24"/>
          <w:szCs w:val="24"/>
          <w:lang w:val="ru-RU"/>
        </w:rPr>
        <w:t>помощью видео- и</w:t>
      </w:r>
      <w:r w:rsidRPr="00DF6065">
        <w:rPr>
          <w:b/>
          <w:bCs/>
          <w:color w:val="252525"/>
          <w:spacing w:val="-2"/>
          <w:sz w:val="24"/>
          <w:szCs w:val="24"/>
        </w:rPr>
        <w:t> </w:t>
      </w:r>
      <w:r w:rsidRPr="00DF6065">
        <w:rPr>
          <w:b/>
          <w:bCs/>
          <w:color w:val="252525"/>
          <w:spacing w:val="-2"/>
          <w:sz w:val="24"/>
          <w:szCs w:val="24"/>
          <w:lang w:val="ru-RU"/>
        </w:rPr>
        <w:t>фотофиксации</w:t>
      </w:r>
    </w:p>
    <w:p w14:paraId="3FDB1258" w14:textId="5FA61350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="000362D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1. Инвентаризация имущества производится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его местонахождению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разрезе ответственных лиц. Инвентаризируется имущество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структурных подразделениях учреждения, филиале, складе с помощью видео-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фотофиксации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режиме реального времени.</w:t>
      </w:r>
    </w:p>
    <w:p w14:paraId="525B9AA0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6.2. Записывать видео инвентаризации может назначенный председателем член комиссии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телефон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камерой. Он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же производит фотосъемку имущества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местам его хранения. Председатель обеспечивает, чтобы запись была качественной,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кадр попадало все, что происходит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помещении,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вся процедура инвентаризации целиком, включая опечатывание помещений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окончании инвентаризации, если оно проводится. </w:t>
      </w:r>
    </w:p>
    <w:p w14:paraId="1F47D21B" w14:textId="013FD8BB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6.3.</w:t>
      </w:r>
      <w:r w:rsidR="000362D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Файлы </w:t>
      </w:r>
      <w:proofErr w:type="gramStart"/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  видео</w:t>
      </w:r>
      <w:proofErr w:type="gramEnd"/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-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фотофиксацией ответственный член комиссии отправляет другим членам комиссии, чтобы зафиксировать наличие имущества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оформить это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инвентаризационных описях,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 xml:space="preserve">помощью мессенджера </w:t>
      </w:r>
      <w:r>
        <w:rPr>
          <w:rFonts w:hAnsi="Times New Roman" w:cs="Times New Roman"/>
          <w:color w:val="000000"/>
          <w:sz w:val="24"/>
          <w:szCs w:val="24"/>
        </w:rPr>
        <w:t>Express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1541174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6.4. Председатель комиссии передает описи членам комиссии, которые присутствовали удаленно,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позднее следующего рабочего дня после возвращения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места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проведения,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члены комиссии, подписав описи, передают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бухгалтерию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позднее следующего рабочего дня после получения. Видеозаписи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фото, которые подтверждают, что имущество фактически находится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указанных местах хранения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ответственных лиц,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окончании инвентаризации передаются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электронный архив.</w:t>
      </w:r>
    </w:p>
    <w:p w14:paraId="312E5919" w14:textId="77777777" w:rsidR="00216B20" w:rsidRPr="000362D5" w:rsidRDefault="00A94C2D" w:rsidP="00CB7D92">
      <w:pPr>
        <w:spacing w:line="600" w:lineRule="atLeast"/>
        <w:ind w:firstLine="426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0362D5">
        <w:rPr>
          <w:b/>
          <w:bCs/>
          <w:color w:val="252525"/>
          <w:spacing w:val="-2"/>
          <w:sz w:val="24"/>
          <w:szCs w:val="24"/>
          <w:lang w:val="ru-RU"/>
        </w:rPr>
        <w:t>7. График проведения инвентаризации</w:t>
      </w:r>
    </w:p>
    <w:p w14:paraId="5A1CD245" w14:textId="77777777" w:rsidR="00216B20" w:rsidRPr="00CB7D92" w:rsidRDefault="00A94C2D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Инвентаризация проводится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следующей периодичностью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B7D92">
        <w:rPr>
          <w:rFonts w:hAnsi="Times New Roman" w:cs="Times New Roman"/>
          <w:color w:val="000000"/>
          <w:sz w:val="24"/>
          <w:szCs w:val="24"/>
          <w:lang w:val="ru-RU"/>
        </w:rPr>
        <w:t>сроки.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030"/>
        <w:gridCol w:w="2888"/>
        <w:gridCol w:w="2978"/>
        <w:gridCol w:w="2437"/>
      </w:tblGrid>
      <w:tr w:rsidR="00216B20" w14:paraId="4FDF1803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BB9821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C7F585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объектов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инвентаризации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22A664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 проведения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инвентаризации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561136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 проведения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инвентаризации</w:t>
            </w:r>
          </w:p>
        </w:tc>
      </w:tr>
      <w:tr w:rsidR="00216B20" w14:paraId="3F74995E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A90B4C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234524" w14:textId="77777777" w:rsidR="00216B20" w:rsidRPr="00CB7D92" w:rsidRDefault="00A94C2D" w:rsidP="00CB7D92">
            <w:pPr>
              <w:ind w:firstLine="42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Нефинансовые активы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(основные средства,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материальные запасы,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нематериальные активы, права пользования активами)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204A73" w14:textId="318B9188" w:rsidR="00216B20" w:rsidRPr="000362D5" w:rsidRDefault="00A94C2D" w:rsidP="000362D5">
            <w:pPr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  <w:r w:rsidR="000362D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 1 </w:t>
            </w:r>
            <w:r w:rsidR="000362D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ноября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D4E57B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216B20" w14:paraId="0FFDA8C8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2C8463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DFB09F" w14:textId="77777777" w:rsidR="00216B20" w:rsidRPr="00CB7D92" w:rsidRDefault="00A94C2D" w:rsidP="000362D5">
            <w:pPr>
              <w:ind w:firstLine="3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Недвижимое имущество,</w:t>
            </w:r>
          </w:p>
          <w:p w14:paraId="7D87718A" w14:textId="77777777" w:rsidR="00216B20" w:rsidRPr="00CB7D92" w:rsidRDefault="00A94C2D" w:rsidP="000362D5">
            <w:pPr>
              <w:ind w:firstLine="3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транспортные средства,</w:t>
            </w:r>
          </w:p>
          <w:p w14:paraId="501BBAAA" w14:textId="77777777" w:rsidR="00216B20" w:rsidRPr="00CB7D92" w:rsidRDefault="00A94C2D" w:rsidP="000362D5">
            <w:pPr>
              <w:ind w:firstLine="3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непроизведенные активы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D4DC28" w14:textId="77777777" w:rsidR="00216B20" w:rsidRDefault="00A94C2D" w:rsidP="000362D5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 на 1 января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0EC08C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216B20" w14:paraId="6C467B2F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202720" w14:textId="01671EDD" w:rsidR="00216B20" w:rsidRDefault="00216B20" w:rsidP="00CB7D92">
            <w:pPr>
              <w:ind w:firstLine="426"/>
              <w:jc w:val="both"/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89A47C" w14:textId="18048B77" w:rsidR="00216B20" w:rsidRPr="00CB7D92" w:rsidRDefault="00A94C2D" w:rsidP="000362D5">
            <w:pPr>
              <w:ind w:firstLine="36"/>
              <w:jc w:val="both"/>
              <w:rPr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Финансовые активы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(денежные средства на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счетах</w:t>
            </w:r>
            <w:r w:rsidR="000362D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 в кассе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77E2D1" w14:textId="77777777" w:rsidR="00216B20" w:rsidRDefault="00A94C2D" w:rsidP="000362D5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 1 января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455E7B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216B20" w:rsidRPr="005D2815" w14:paraId="06920350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F0A67E" w14:textId="6C17BFF7" w:rsidR="00216B20" w:rsidRDefault="00216B20" w:rsidP="00CB7D92">
            <w:pPr>
              <w:ind w:firstLine="426"/>
              <w:jc w:val="both"/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3029AF" w14:textId="77777777" w:rsidR="00216B20" w:rsidRDefault="00A94C2D" w:rsidP="000362D5">
            <w:pPr>
              <w:ind w:firstLine="3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Дебиторская и кредиторская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задолженность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BBE65C" w14:textId="77777777" w:rsidR="00216B20" w:rsidRPr="00CB7D92" w:rsidRDefault="00A94C2D" w:rsidP="000362D5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Два раза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год:</w:t>
            </w:r>
          </w:p>
          <w:p w14:paraId="4E810B59" w14:textId="77777777" w:rsidR="00216B20" w:rsidRPr="00CB7D92" w:rsidRDefault="00A94C2D" w:rsidP="000362D5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октября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для выявления безнадежной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сомнительной задолженности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целях списания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балансового учета;</w:t>
            </w:r>
          </w:p>
          <w:p w14:paraId="479D2A73" w14:textId="77777777" w:rsidR="00216B20" w:rsidRPr="00CB7D92" w:rsidRDefault="00A94C2D" w:rsidP="000362D5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января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для подтверждения данных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задолженности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годовой отчетности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7264CD" w14:textId="77777777" w:rsidR="00216B20" w:rsidRPr="00CB7D92" w:rsidRDefault="00216B20" w:rsidP="00CB7D92">
            <w:pPr>
              <w:ind w:left="75" w:right="75" w:firstLine="42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216B20" w14:paraId="63EE87A5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95CAD6" w14:textId="662C475A" w:rsidR="00216B20" w:rsidRPr="005D2815" w:rsidRDefault="00216B20" w:rsidP="00CB7D92">
            <w:pPr>
              <w:ind w:firstLine="426"/>
              <w:jc w:val="both"/>
              <w:rPr>
                <w:lang w:val="ru-RU"/>
              </w:rPr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93451D" w14:textId="77777777" w:rsidR="00216B20" w:rsidRPr="00CB7D92" w:rsidRDefault="00A94C2D" w:rsidP="000362D5">
            <w:pPr>
              <w:ind w:firstLine="36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Ревизия кассы, соблюдение порядка ведения кассовых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операций.</w:t>
            </w:r>
          </w:p>
          <w:p w14:paraId="5FCF4D6A" w14:textId="77777777" w:rsidR="00216B20" w:rsidRPr="00CB7D92" w:rsidRDefault="00A94C2D" w:rsidP="000362D5">
            <w:pPr>
              <w:ind w:firstLine="36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наличия, выдачи и списания бланков строгой отчетности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D9BA38" w14:textId="1DCD2C8F" w:rsidR="00216B20" w:rsidRPr="00CB7D92" w:rsidRDefault="000362D5" w:rsidP="000362D5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Ежемесячно </w:t>
            </w:r>
            <w:r w:rsidR="00A94C2D"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="00A94C2D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A94C2D"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последний день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месяца</w:t>
            </w:r>
            <w:r w:rsidR="00A94C2D" w:rsidRPr="00CB7D92">
              <w:rPr>
                <w:lang w:val="ru-RU"/>
              </w:rPr>
              <w:br/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C9C098" w14:textId="767D8F20" w:rsidR="00216B20" w:rsidRPr="000362D5" w:rsidRDefault="000362D5" w:rsidP="00CB7D92">
            <w:pPr>
              <w:ind w:firstLine="426"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Месяц </w:t>
            </w:r>
          </w:p>
        </w:tc>
      </w:tr>
      <w:tr w:rsidR="00216B20" w14:paraId="6A7F1B72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D6ABAB" w14:textId="4BBA2295" w:rsidR="00216B20" w:rsidRDefault="00216B20" w:rsidP="00CB7D92">
            <w:pPr>
              <w:ind w:firstLine="426"/>
              <w:jc w:val="both"/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849A15" w14:textId="77777777" w:rsidR="00216B20" w:rsidRPr="00CB7D92" w:rsidRDefault="00A94C2D" w:rsidP="000362D5">
            <w:pPr>
              <w:ind w:firstLine="36"/>
              <w:rPr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Расходы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доходы будущих периодов, резервы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18051A" w14:textId="7F20418E" w:rsidR="00216B20" w:rsidRDefault="00A94C2D" w:rsidP="000362D5"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  <w:r w:rsidR="000362D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 1 января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887863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216B20" w14:paraId="2DDEA1E9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5B4C12" w14:textId="6FCBD0E8" w:rsidR="00216B20" w:rsidRDefault="00216B20" w:rsidP="00CB7D92">
            <w:pPr>
              <w:ind w:firstLine="426"/>
              <w:jc w:val="both"/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823F0B" w14:textId="77777777" w:rsidR="00216B20" w:rsidRPr="00CB7D92" w:rsidRDefault="00A94C2D" w:rsidP="000362D5">
            <w:pPr>
              <w:ind w:firstLine="36"/>
              <w:rPr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Объекты аренды или для выдачи в прокат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96BC1" w14:textId="606582A4" w:rsidR="00216B20" w:rsidRPr="00CB7D92" w:rsidRDefault="00A94C2D" w:rsidP="000362D5">
            <w:pPr>
              <w:ind w:hanging="23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Перед передачей в аренду </w:t>
            </w:r>
          </w:p>
          <w:p w14:paraId="1C678E07" w14:textId="620A66EA" w:rsidR="00216B20" w:rsidRPr="000362D5" w:rsidRDefault="00A94C2D" w:rsidP="000362D5">
            <w:pPr>
              <w:ind w:hanging="23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362D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 передачи 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0362D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проведении плановой годовой инвентаризации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C05DE3" w14:textId="77777777" w:rsidR="00216B20" w:rsidRDefault="00A94C2D" w:rsidP="00CB7D92">
            <w:pPr>
              <w:ind w:firstLine="426"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216B20" w:rsidRPr="005D2815" w14:paraId="7F9B4EF3" w14:textId="77777777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F63652" w14:textId="791A4E1D" w:rsidR="00216B20" w:rsidRDefault="00216B20" w:rsidP="00CB7D92">
            <w:pPr>
              <w:ind w:firstLine="426"/>
              <w:jc w:val="both"/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8EB6FE" w14:textId="77777777" w:rsidR="00216B20" w:rsidRPr="00CB7D92" w:rsidRDefault="00A94C2D" w:rsidP="000362D5">
            <w:pPr>
              <w:ind w:firstLine="36"/>
              <w:rPr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Внеплановые инвентаризации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всех видов имущества, задолженности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0EE186" w14:textId="77777777" w:rsidR="00216B20" w:rsidRDefault="00A94C2D" w:rsidP="000362D5">
            <w:pPr>
              <w:ind w:hanging="23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EEB4D0" w14:textId="77777777" w:rsidR="00216B20" w:rsidRPr="00CB7D92" w:rsidRDefault="00A94C2D" w:rsidP="000362D5">
            <w:pPr>
              <w:jc w:val="both"/>
              <w:rPr>
                <w:lang w:val="ru-RU"/>
              </w:rPr>
            </w:pP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необходимости в</w:t>
            </w:r>
            <w:r w:rsidRPr="00CB7D92">
              <w:rPr>
                <w:lang w:val="ru-RU"/>
              </w:rPr>
              <w:br/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Решением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проведении инвентаризации (ф.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B7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0510439)</w:t>
            </w:r>
          </w:p>
        </w:tc>
      </w:tr>
      <w:tr w:rsidR="00216B20" w:rsidRPr="005D2815" w14:paraId="792575B6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2AE427" w14:textId="77777777" w:rsidR="00216B20" w:rsidRPr="005D2815" w:rsidRDefault="00216B20" w:rsidP="00CB7D92">
            <w:pPr>
              <w:ind w:left="75" w:right="75" w:firstLine="42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8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7F6CE8" w14:textId="77777777" w:rsidR="00216B20" w:rsidRPr="005D2815" w:rsidRDefault="00216B20" w:rsidP="00CB7D92">
            <w:pPr>
              <w:ind w:left="75" w:right="75" w:firstLine="42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7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81D7B9" w14:textId="77777777" w:rsidR="00216B20" w:rsidRPr="005D2815" w:rsidRDefault="00216B20" w:rsidP="00CB7D92">
            <w:pPr>
              <w:ind w:left="75" w:right="75" w:firstLine="42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DAD13" w14:textId="77777777" w:rsidR="00216B20" w:rsidRPr="005D2815" w:rsidRDefault="00216B20" w:rsidP="00CB7D92">
            <w:pPr>
              <w:ind w:left="75" w:right="75" w:firstLine="426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2D21AFB8" w14:textId="77777777" w:rsidR="00216B20" w:rsidRPr="005D2815" w:rsidRDefault="00216B20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005EEF34" w14:textId="77777777" w:rsidR="00216B20" w:rsidRPr="005D2815" w:rsidRDefault="00216B20" w:rsidP="00CB7D92">
      <w:pPr>
        <w:ind w:firstLine="426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216B20" w:rsidRPr="005D2815" w:rsidSect="00DF6065">
      <w:pgSz w:w="11907" w:h="16839"/>
      <w:pgMar w:top="567" w:right="1134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F6A2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7955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81797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AE5C0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1C25F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1E0C2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362D5"/>
    <w:rsid w:val="00216B20"/>
    <w:rsid w:val="002A644D"/>
    <w:rsid w:val="002D33B1"/>
    <w:rsid w:val="002D3591"/>
    <w:rsid w:val="003514A0"/>
    <w:rsid w:val="004F7E17"/>
    <w:rsid w:val="005A05CE"/>
    <w:rsid w:val="005D2815"/>
    <w:rsid w:val="00653AF6"/>
    <w:rsid w:val="00A94C2D"/>
    <w:rsid w:val="00B73A5A"/>
    <w:rsid w:val="00BE4C4A"/>
    <w:rsid w:val="00CB7D92"/>
    <w:rsid w:val="00DF6065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D8055"/>
  <w15:docId w15:val="{7DCCB8BF-921D-415F-8BCA-374F92227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4070</Words>
  <Characters>23199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Арасланова Т. А.</dc:creator>
  <dc:description>Подготовлено экспертами Группы Актион</dc:description>
  <cp:lastModifiedBy>Арасланова Т. А.</cp:lastModifiedBy>
  <cp:revision>5</cp:revision>
  <dcterms:created xsi:type="dcterms:W3CDTF">2026-02-03T14:01:00Z</dcterms:created>
  <dcterms:modified xsi:type="dcterms:W3CDTF">2026-06-01T13:51:00Z</dcterms:modified>
</cp:coreProperties>
</file>