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FD06C" w14:textId="61670256" w:rsidR="003978D8" w:rsidRPr="00C56287" w:rsidRDefault="00B84AE4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 xml:space="preserve">Приложение </w:t>
      </w:r>
      <w:r w:rsidR="001977A3">
        <w:rPr>
          <w:rFonts w:hAnsi="Times New Roman" w:cs="Times New Roman"/>
          <w:color w:val="000000"/>
          <w:sz w:val="24"/>
          <w:szCs w:val="24"/>
          <w:lang w:val="ru-RU"/>
        </w:rPr>
        <w:t>9</w:t>
      </w:r>
      <w:r w:rsidRPr="00C56287">
        <w:rPr>
          <w:lang w:val="ru-RU"/>
        </w:rPr>
        <w:br/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к учетной политике</w:t>
      </w:r>
    </w:p>
    <w:p w14:paraId="56FD2BDC" w14:textId="6CC6985D" w:rsidR="00C56287" w:rsidRPr="00C56287" w:rsidRDefault="00C56287" w:rsidP="00C56287">
      <w:pPr>
        <w:jc w:val="center"/>
        <w:rPr>
          <w:b/>
          <w:bCs/>
          <w:color w:val="252525"/>
          <w:spacing w:val="-2"/>
          <w:sz w:val="28"/>
          <w:szCs w:val="28"/>
          <w:lang w:val="ru-RU"/>
        </w:rPr>
      </w:pPr>
      <w:r>
        <w:rPr>
          <w:b/>
          <w:bCs/>
          <w:color w:val="252525"/>
          <w:spacing w:val="-2"/>
          <w:sz w:val="28"/>
          <w:szCs w:val="28"/>
          <w:lang w:val="ru-RU"/>
        </w:rPr>
        <w:t>Положение и признании кредиторской задолженности невостребованной</w:t>
      </w:r>
    </w:p>
    <w:p w14:paraId="509A5605" w14:textId="63E80463" w:rsidR="003978D8" w:rsidRPr="00C56287" w:rsidRDefault="00B84AE4">
      <w:pPr>
        <w:spacing w:line="600" w:lineRule="atLeast"/>
        <w:rPr>
          <w:b/>
          <w:bCs/>
          <w:color w:val="252525"/>
          <w:spacing w:val="-2"/>
          <w:sz w:val="24"/>
          <w:szCs w:val="24"/>
          <w:lang w:val="ru-RU"/>
        </w:rPr>
      </w:pPr>
      <w:r w:rsidRPr="00C56287">
        <w:rPr>
          <w:b/>
          <w:bCs/>
          <w:color w:val="252525"/>
          <w:spacing w:val="-2"/>
          <w:sz w:val="24"/>
          <w:szCs w:val="24"/>
          <w:lang w:val="ru-RU"/>
        </w:rPr>
        <w:t>1. Общие положения</w:t>
      </w:r>
    </w:p>
    <w:p w14:paraId="4BE2E6F1" w14:textId="77777777" w:rsidR="003978D8" w:rsidRPr="00C56287" w:rsidRDefault="00B84AE4" w:rsidP="00C56287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1.1. Настоящее Положение разработано в соответствии с Гражданским кодексом, Законом от 06.12.2011 № 402-ФЗ «О бухгалтерском учете».</w:t>
      </w:r>
    </w:p>
    <w:p w14:paraId="5AC27F52" w14:textId="50991651" w:rsidR="003978D8" w:rsidRPr="00C56287" w:rsidRDefault="00B84AE4" w:rsidP="00C56287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1.2. Положение устанавливает правила и условия признания кредиторской задолженности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невостребованной кредиторами с целью списания с балансового или забалансового учета.</w:t>
      </w:r>
    </w:p>
    <w:p w14:paraId="729B4979" w14:textId="77777777" w:rsidR="003978D8" w:rsidRPr="00C56287" w:rsidRDefault="00B84AE4" w:rsidP="00C56287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1.3. Решение о признании кредиторской задолженности невостребованной принимает комиссия учреждения по поступлению и выбытию активов.</w:t>
      </w:r>
    </w:p>
    <w:p w14:paraId="4A5E9B3F" w14:textId="77777777" w:rsidR="003978D8" w:rsidRPr="00C56287" w:rsidRDefault="00B84AE4" w:rsidP="00C56287">
      <w:pPr>
        <w:ind w:firstLine="567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C56287">
        <w:rPr>
          <w:b/>
          <w:bCs/>
          <w:color w:val="252525"/>
          <w:spacing w:val="-2"/>
          <w:sz w:val="24"/>
          <w:szCs w:val="24"/>
          <w:lang w:val="ru-RU"/>
        </w:rPr>
        <w:t>2. Критерии признания кредиторской задолженности невостребованной кредиторами</w:t>
      </w:r>
    </w:p>
    <w:p w14:paraId="2A769621" w14:textId="77777777" w:rsidR="003978D8" w:rsidRPr="00C56287" w:rsidRDefault="00B84AE4" w:rsidP="00C56287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2.1. Невостребованной признается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просроченная кредиторская задолженность:</w:t>
      </w:r>
    </w:p>
    <w:p w14:paraId="226A4C74" w14:textId="6270B71F" w:rsidR="003978D8" w:rsidRPr="00C56287" w:rsidRDefault="00C56287" w:rsidP="00C56287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в отношении которой кредитор не предъявил требования;</w:t>
      </w:r>
    </w:p>
    <w:p w14:paraId="6303B729" w14:textId="14EBDD18" w:rsidR="003978D8" w:rsidRPr="00C56287" w:rsidRDefault="00C56287" w:rsidP="00C56287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которая носит заявительный характер, при этом кредитор не подтвердил задолженность по результатам инвентаризации.</w:t>
      </w:r>
    </w:p>
    <w:p w14:paraId="20968281" w14:textId="77777777" w:rsidR="003978D8" w:rsidRPr="00C56287" w:rsidRDefault="00B84AE4" w:rsidP="00C56287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2.2. Основанием для признания кредиторской задолженности невостребованной является:</w:t>
      </w:r>
    </w:p>
    <w:p w14:paraId="491943D6" w14:textId="4D9E90F7" w:rsidR="003978D8" w:rsidRPr="00C56287" w:rsidRDefault="00C56287" w:rsidP="00C56287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истечение срока исковой давности (ст. 196 ГК РФ);</w:t>
      </w:r>
    </w:p>
    <w:p w14:paraId="694C52B0" w14:textId="5569E55F" w:rsidR="003978D8" w:rsidRPr="00C56287" w:rsidRDefault="00C56287" w:rsidP="00C56287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прекращение обязательства вследствие невозможности его исполнения в соответствии с гражданским законодательством (ст. 416 ГК РФ);</w:t>
      </w:r>
    </w:p>
    <w:p w14:paraId="300D23FF" w14:textId="16958964" w:rsidR="003978D8" w:rsidRPr="00C56287" w:rsidRDefault="00C56287" w:rsidP="00C56287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прекращение обязательства на основании акта государственного органа (ст. 417 ГК РФ);</w:t>
      </w:r>
    </w:p>
    <w:p w14:paraId="032AC35C" w14:textId="69882B95" w:rsidR="003978D8" w:rsidRPr="00C56287" w:rsidRDefault="00C56287" w:rsidP="00C56287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ликвидация юридического лица</w:t>
      </w:r>
      <w:r w:rsidR="00B84AE4">
        <w:rPr>
          <w:rFonts w:hAnsi="Times New Roman" w:cs="Times New Roman"/>
          <w:color w:val="000000"/>
          <w:sz w:val="24"/>
          <w:szCs w:val="24"/>
        </w:rPr>
        <w:t> 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или смерть гражданина (ст. 419 ГК РФ).</w:t>
      </w:r>
    </w:p>
    <w:p w14:paraId="1A954C1C" w14:textId="77777777" w:rsidR="003978D8" w:rsidRPr="00C56287" w:rsidRDefault="00B84AE4" w:rsidP="00C56287">
      <w:pPr>
        <w:ind w:firstLine="567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C56287">
        <w:rPr>
          <w:b/>
          <w:bCs/>
          <w:color w:val="252525"/>
          <w:spacing w:val="-2"/>
          <w:sz w:val="24"/>
          <w:szCs w:val="24"/>
          <w:lang w:val="ru-RU"/>
        </w:rPr>
        <w:t>3. Порядок признания кредиторской задолженности невостребованной</w:t>
      </w:r>
    </w:p>
    <w:p w14:paraId="6C957DAD" w14:textId="7A8AE241" w:rsidR="003978D8" w:rsidRPr="00C56287" w:rsidRDefault="00B84AE4" w:rsidP="00C56287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 xml:space="preserve">3.1. Комиссия принимает решение о признании кредиторской задолженности на основании служебной записки </w:t>
      </w:r>
      <w:r w:rsidR="00C56287">
        <w:rPr>
          <w:rFonts w:hAnsi="Times New Roman" w:cs="Times New Roman"/>
          <w:color w:val="000000"/>
          <w:sz w:val="24"/>
          <w:szCs w:val="24"/>
          <w:lang w:val="ru-RU"/>
        </w:rPr>
        <w:t xml:space="preserve">заместителей 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главного бухгалтера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либо результатов инвентаризации кредиторской задолженности – Акта о результатах инвентаризации (ф. 0510463) и данных соответствующих инвентаризационных описей.</w:t>
      </w:r>
    </w:p>
    <w:p w14:paraId="3E034CD6" w14:textId="77777777" w:rsidR="003978D8" w:rsidRPr="00C56287" w:rsidRDefault="00B84AE4" w:rsidP="00C56287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Срок для принятия решения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не позднее одного рабочего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после поступления служебной записки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либо Акта о результатах инвентаризации (ф. 0510463).</w:t>
      </w:r>
    </w:p>
    <w:p w14:paraId="1FA7724E" w14:textId="77777777" w:rsidR="003978D8" w:rsidRPr="00C56287" w:rsidRDefault="00B84AE4" w:rsidP="00C56287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3.2. Комиссия может признать кредиторскую задолженность невостребованной или откажет в признании. Для этого комиссия проводит анализ документов, указанных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пункте 3.3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настоящего Положения.</w:t>
      </w:r>
    </w:p>
    <w:p w14:paraId="75D8D587" w14:textId="77777777" w:rsidR="003978D8" w:rsidRPr="00C56287" w:rsidRDefault="00B84AE4" w:rsidP="00C56287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3.3. Для признания кредиторской задолженности невостребованной необходимы следующие документы:</w:t>
      </w:r>
    </w:p>
    <w:p w14:paraId="1A8488EB" w14:textId="2CC4A851" w:rsidR="003978D8" w:rsidRPr="00C56287" w:rsidRDefault="00C56287" w:rsidP="00C56287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документ, содержащий сведения из ЕГРЮЛ о ликвидации юридического лица или об отсутствии</w:t>
      </w:r>
      <w:r w:rsidR="00B84AE4">
        <w:rPr>
          <w:rFonts w:hAnsi="Times New Roman" w:cs="Times New Roman"/>
          <w:color w:val="000000"/>
          <w:sz w:val="24"/>
          <w:szCs w:val="24"/>
        </w:rPr>
        <w:t> 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 xml:space="preserve">сведений о юридическом лице в ЕГРЮЛ. Сведения проверяются на сайте </w:t>
      </w:r>
      <w:r w:rsidR="00B84AE4">
        <w:rPr>
          <w:rFonts w:hAnsi="Times New Roman" w:cs="Times New Roman"/>
          <w:color w:val="000000"/>
          <w:sz w:val="24"/>
          <w:szCs w:val="24"/>
        </w:rPr>
        <w:t>egrul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B84AE4">
        <w:rPr>
          <w:rFonts w:hAnsi="Times New Roman" w:cs="Times New Roman"/>
          <w:color w:val="000000"/>
          <w:sz w:val="24"/>
          <w:szCs w:val="24"/>
        </w:rPr>
        <w:t>nalog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B84AE4">
        <w:rPr>
          <w:rFonts w:hAnsi="Times New Roman" w:cs="Times New Roman"/>
          <w:color w:val="000000"/>
          <w:sz w:val="24"/>
          <w:szCs w:val="24"/>
        </w:rPr>
        <w:t>ru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9854FFF" w14:textId="55C74348" w:rsidR="003978D8" w:rsidRPr="00C56287" w:rsidRDefault="00C56287" w:rsidP="00C56287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 xml:space="preserve">документ, содержащий сведения из ЕГРИП о прекращении деятельности индивидуального предпринимателя или об отсутствии сведений об индивидуальном предпринимателе в ЕГРИП. Сведения проверяются на сайте </w:t>
      </w:r>
      <w:r w:rsidR="00B84AE4">
        <w:rPr>
          <w:rFonts w:hAnsi="Times New Roman" w:cs="Times New Roman"/>
          <w:color w:val="000000"/>
          <w:sz w:val="24"/>
          <w:szCs w:val="24"/>
        </w:rPr>
        <w:t>egrul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B84AE4">
        <w:rPr>
          <w:rFonts w:hAnsi="Times New Roman" w:cs="Times New Roman"/>
          <w:color w:val="000000"/>
          <w:sz w:val="24"/>
          <w:szCs w:val="24"/>
        </w:rPr>
        <w:t>nalog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B84AE4">
        <w:rPr>
          <w:rFonts w:hAnsi="Times New Roman" w:cs="Times New Roman"/>
          <w:color w:val="000000"/>
          <w:sz w:val="24"/>
          <w:szCs w:val="24"/>
        </w:rPr>
        <w:t>ru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A5AE56B" w14:textId="690DECFC" w:rsidR="003978D8" w:rsidRPr="00C56287" w:rsidRDefault="00C56287" w:rsidP="00C56287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копия свидетельства о смерти гражданина (справка из отдела ЗАГС) или копия судебного решения об объявлении физического лица (индивидуального предпринимателя) умершим или о признании его безвестно отсутствующим;</w:t>
      </w:r>
    </w:p>
    <w:p w14:paraId="4C201668" w14:textId="5C469F77" w:rsidR="003978D8" w:rsidRPr="00C56287" w:rsidRDefault="00C56287" w:rsidP="00C56287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копия постановления о прекращении исполнительного производства;</w:t>
      </w:r>
    </w:p>
    <w:p w14:paraId="06087A23" w14:textId="3C0A8271" w:rsidR="003978D8" w:rsidRPr="00C56287" w:rsidRDefault="00C56287" w:rsidP="00C56287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документы, подтверждающие истечение срока исковой давности (договоры, платежные</w:t>
      </w:r>
      <w:r w:rsidR="00B84AE4">
        <w:rPr>
          <w:rFonts w:hAnsi="Times New Roman" w:cs="Times New Roman"/>
          <w:color w:val="000000"/>
          <w:sz w:val="24"/>
          <w:szCs w:val="24"/>
        </w:rPr>
        <w:t> 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документы, товарные накладные, акты выполненных работ (оказанных услуг), акты</w:t>
      </w:r>
      <w:r w:rsidR="00B84AE4">
        <w:rPr>
          <w:rFonts w:hAnsi="Times New Roman" w:cs="Times New Roman"/>
          <w:color w:val="000000"/>
          <w:sz w:val="24"/>
          <w:szCs w:val="24"/>
        </w:rPr>
        <w:t> 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инвентаризации,</w:t>
      </w:r>
      <w:r w:rsidR="00B84AE4">
        <w:rPr>
          <w:rFonts w:hAnsi="Times New Roman" w:cs="Times New Roman"/>
          <w:color w:val="000000"/>
          <w:sz w:val="24"/>
          <w:szCs w:val="24"/>
        </w:rPr>
        <w:t> 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другие документы);</w:t>
      </w:r>
    </w:p>
    <w:p w14:paraId="0E4248D7" w14:textId="46240867" w:rsidR="003978D8" w:rsidRPr="00C56287" w:rsidRDefault="00C56287" w:rsidP="00C56287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копия акта государственного органа или органа местного самоуправления, вследствие которого</w:t>
      </w:r>
      <w:r w:rsidR="00B84AE4">
        <w:rPr>
          <w:rFonts w:hAnsi="Times New Roman" w:cs="Times New Roman"/>
          <w:color w:val="000000"/>
          <w:sz w:val="24"/>
          <w:szCs w:val="24"/>
        </w:rPr>
        <w:t> 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исполнение обязательства становится невозможным полностью или частично;</w:t>
      </w:r>
    </w:p>
    <w:p w14:paraId="1FF11575" w14:textId="4D037006" w:rsidR="003978D8" w:rsidRPr="00C56287" w:rsidRDefault="00C56287" w:rsidP="00C56287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документ, содержащий сведения уполномоченного органа о наступлении чрезвычайных или других непредвиденных обстоятельств.</w:t>
      </w:r>
    </w:p>
    <w:p w14:paraId="7ED0E990" w14:textId="77777777" w:rsidR="003978D8" w:rsidRPr="00C56287" w:rsidRDefault="00B84AE4" w:rsidP="00C56287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3.4. Решение комиссии оформляется в Решении о списании задолженности, невостребованной кредиторами (ф. 0510437).</w:t>
      </w:r>
    </w:p>
    <w:p w14:paraId="2F9D4521" w14:textId="77777777" w:rsidR="003978D8" w:rsidRPr="00C56287" w:rsidRDefault="00B84AE4" w:rsidP="00C56287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3.5. На основании Решения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(ф. 0510437) задолженность списывается с балансовых счетов:</w:t>
      </w:r>
    </w:p>
    <w:p w14:paraId="3F71DABB" w14:textId="0DF19ED5" w:rsidR="003978D8" w:rsidRPr="00C56287" w:rsidRDefault="00C56287" w:rsidP="00C56287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окончательно –</w:t>
      </w:r>
      <w:r w:rsidR="00B84AE4">
        <w:rPr>
          <w:rFonts w:hAnsi="Times New Roman" w:cs="Times New Roman"/>
          <w:color w:val="000000"/>
          <w:sz w:val="24"/>
          <w:szCs w:val="24"/>
        </w:rPr>
        <w:t> 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если кредитор исключен</w:t>
      </w:r>
      <w:r w:rsidR="00B84AE4">
        <w:rPr>
          <w:rFonts w:hAnsi="Times New Roman" w:cs="Times New Roman"/>
          <w:color w:val="000000"/>
          <w:sz w:val="24"/>
          <w:szCs w:val="24"/>
        </w:rPr>
        <w:t> 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из ЕГРЮЛ/ЕГРИП. Если кредитор является</w:t>
      </w:r>
      <w:r w:rsidR="00B84AE4">
        <w:rPr>
          <w:rFonts w:hAnsi="Times New Roman" w:cs="Times New Roman"/>
          <w:color w:val="000000"/>
          <w:sz w:val="24"/>
          <w:szCs w:val="24"/>
        </w:rPr>
        <w:t> 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физическим</w:t>
      </w:r>
      <w:r w:rsidR="00B84AE4">
        <w:rPr>
          <w:rFonts w:hAnsi="Times New Roman" w:cs="Times New Roman"/>
          <w:color w:val="000000"/>
          <w:sz w:val="24"/>
          <w:szCs w:val="24"/>
        </w:rPr>
        <w:t> 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лицом, задолженность списывается окончательно в случае его смерти при отсутствии претензий наследников;</w:t>
      </w:r>
    </w:p>
    <w:p w14:paraId="0DE10650" w14:textId="51574A0A" w:rsidR="003978D8" w:rsidRPr="00C56287" w:rsidRDefault="00C56287" w:rsidP="00C56287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на забалансовый счет 20 «Задолженность, невостребованная кредиторами»</w:t>
      </w:r>
      <w:r w:rsidR="00B84AE4">
        <w:rPr>
          <w:rFonts w:hAnsi="Times New Roman" w:cs="Times New Roman"/>
          <w:color w:val="000000"/>
          <w:sz w:val="24"/>
          <w:szCs w:val="24"/>
        </w:rPr>
        <w:t> 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B84AE4">
        <w:rPr>
          <w:rFonts w:hAnsi="Times New Roman" w:cs="Times New Roman"/>
          <w:color w:val="000000"/>
          <w:sz w:val="24"/>
          <w:szCs w:val="24"/>
        </w:rPr>
        <w:t> 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в остальных случаях признания задолженности невостребованной.</w:t>
      </w:r>
    </w:p>
    <w:p w14:paraId="0CBBDE64" w14:textId="77777777" w:rsidR="003978D8" w:rsidRPr="00C56287" w:rsidRDefault="00B84AE4" w:rsidP="00C56287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3.6.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забалансового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счета 20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задолженность списывается в следующих случаях:</w:t>
      </w:r>
    </w:p>
    <w:p w14:paraId="1E4F6611" w14:textId="15E46090" w:rsidR="003978D8" w:rsidRPr="00C56287" w:rsidRDefault="00C56287" w:rsidP="00C56287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>по завершении срока возможного возобновления процедуры взыскания задолженности – согласно действующему законодательству;</w:t>
      </w:r>
    </w:p>
    <w:p w14:paraId="670B5571" w14:textId="264AEFA6" w:rsidR="003978D8" w:rsidRPr="001977A3" w:rsidRDefault="00C56287" w:rsidP="00C56287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B84AE4" w:rsidRPr="00C56287">
        <w:rPr>
          <w:rFonts w:hAnsi="Times New Roman" w:cs="Times New Roman"/>
          <w:color w:val="000000"/>
          <w:sz w:val="24"/>
          <w:szCs w:val="24"/>
          <w:lang w:val="ru-RU"/>
        </w:rPr>
        <w:t xml:space="preserve">при наличии документов, подтверждающих прекращение обязательства в связи со смертью </w:t>
      </w:r>
      <w:r w:rsidR="00B84AE4" w:rsidRPr="001977A3">
        <w:rPr>
          <w:rFonts w:hAnsi="Times New Roman" w:cs="Times New Roman"/>
          <w:color w:val="000000"/>
          <w:sz w:val="24"/>
          <w:szCs w:val="24"/>
          <w:lang w:val="ru-RU"/>
        </w:rPr>
        <w:t>(ликвидацией) контрагента.</w:t>
      </w:r>
    </w:p>
    <w:p w14:paraId="38D9C3E4" w14:textId="77777777" w:rsidR="003978D8" w:rsidRPr="00C56287" w:rsidRDefault="00B84AE4" w:rsidP="00C56287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Основание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о списании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задолженности, невостребованной кредиторами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(ф. 0510437).</w:t>
      </w:r>
    </w:p>
    <w:p w14:paraId="153CD4A0" w14:textId="77777777" w:rsidR="003978D8" w:rsidRDefault="00B84AE4" w:rsidP="00C56287">
      <w:pPr>
        <w:ind w:firstLine="567"/>
        <w:jc w:val="both"/>
        <w:rPr>
          <w:rFonts w:hAnsi="Times New Roman" w:cs="Times New Roman"/>
          <w:color w:val="000000"/>
          <w:sz w:val="24"/>
          <w:szCs w:val="24"/>
        </w:rPr>
      </w:pP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3.7.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>С забалансового счета 20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56287">
        <w:rPr>
          <w:rFonts w:hAnsi="Times New Roman" w:cs="Times New Roman"/>
          <w:color w:val="000000"/>
          <w:sz w:val="24"/>
          <w:szCs w:val="24"/>
          <w:lang w:val="ru-RU"/>
        </w:rPr>
        <w:t xml:space="preserve">задолженность восстанавливается на балансовом учете в случае, если кредитор предъявил требование в отношении этой задолженности. </w:t>
      </w:r>
      <w:r>
        <w:rPr>
          <w:rFonts w:hAnsi="Times New Roman" w:cs="Times New Roman"/>
          <w:color w:val="000000"/>
          <w:sz w:val="24"/>
          <w:szCs w:val="24"/>
        </w:rPr>
        <w:t>Основание – Решение о восстановлении кредиторской задолженности (ф. 0510446).</w:t>
      </w:r>
    </w:p>
    <w:sectPr w:rsidR="003978D8" w:rsidSect="00C56287">
      <w:pgSz w:w="11907" w:h="16839"/>
      <w:pgMar w:top="709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57C6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1B2B2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883F1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7931D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782A0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1977A3"/>
    <w:rsid w:val="002D33B1"/>
    <w:rsid w:val="002D3591"/>
    <w:rsid w:val="003514A0"/>
    <w:rsid w:val="003978D8"/>
    <w:rsid w:val="004F7E17"/>
    <w:rsid w:val="005A05CE"/>
    <w:rsid w:val="00653AF6"/>
    <w:rsid w:val="00B06ACC"/>
    <w:rsid w:val="00B73A5A"/>
    <w:rsid w:val="00B84AE4"/>
    <w:rsid w:val="00C56287"/>
    <w:rsid w:val="00E438A1"/>
    <w:rsid w:val="00F01E19"/>
    <w:rsid w:val="00FB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4636A"/>
  <w15:docId w15:val="{1852FDAE-ACCF-4E12-A9DF-11A02CA09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658</Words>
  <Characters>3754</Characters>
  <Application>Microsoft Office Word</Application>
  <DocSecurity>0</DocSecurity>
  <Lines>31</Lines>
  <Paragraphs>8</Paragraphs>
  <ScaleCrop>false</ScaleCrop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Арасланова Т. А.</dc:creator>
  <dc:description>Подготовлено экспертами Группы Актион</dc:description>
  <cp:lastModifiedBy>Арасланова Т. А.</cp:lastModifiedBy>
  <cp:revision>6</cp:revision>
  <dcterms:created xsi:type="dcterms:W3CDTF">2026-02-03T13:59:00Z</dcterms:created>
  <dcterms:modified xsi:type="dcterms:W3CDTF">2026-06-01T12:36:00Z</dcterms:modified>
</cp:coreProperties>
</file>